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Sadržaj i način testiranja, pravni i drugi izvori za pripremanje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</w:t>
      </w:r>
      <w:r>
        <w:rPr>
          <w:b/>
        </w:rPr>
        <w:t>kandidata za testiranje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OSNOVNA ŠKOLA SPINUT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KLASA: 602-01/05-1/5</w:t>
      </w:r>
      <w:bookmarkStart w:id="0" w:name="_GoBack"/>
      <w:bookmarkEnd w:id="0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URBROJ: 2181-48-01/21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18.01.2021.                              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Na temelju  Pravilnika o načinu i postupku zapošljavanja u Osnovnoj školi Spinut, Split , a vezano uz raspisani natječaja 22.12. 2020. za zasnivanje radnog odnosa na radnim mjestima za 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Učitelj/ica hrvatskog jezika -1 izvršitelj/ica na određeno i nepuno radno vrijeme, tjedno radno vrijeme iznosi 8 sati, najduže do 15.06.2021. – dopunska nastava hrvatskog jezika za učenike koji imaju pravo školovanja u Republici Hrvatskoj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Povjerenstvo za vrednovanje kandidata  objavljuje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SARŽAJ I  NAČIN TESTIRANJA,  PRAVNE  I DRUGE  IZVORE 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>ZA PRIPREMANJE  KANDIDATA ZA TESTIRANJE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Sukladno odredbama Pravilnika o načinu i postupku zapošljavanja u Osnovnoj školi Spinut, obavit će se provjera znanja i sposobnosti kandidata za radna mjesta po raspisanom natječaju i to:</w:t>
      </w:r>
    </w:p>
    <w:p>
      <w:pPr>
        <w:pStyle w:val="Normal"/>
        <w:numPr>
          <w:ilvl w:val="0"/>
          <w:numId w:val="3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Učitelj/ica hrvatskog jezika -1 izvršitelj/ica na određeno i nepuno radno vrijeme, tjedno radno vrijeme iznosi 8 sati, najduže do 15.06.2021. – dopunska nastava hrvatskog jezika za učenike koji imaju pravo školovanja u Republici Hrvatskoj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usmenog testiranja sa kandidatima koje provodi  Povjerenstvo.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 čije su prijave pravodobne i potpune su obvezni pristupiti </w:t>
      </w:r>
      <w:r>
        <w:rPr>
          <w:b/>
          <w:sz w:val="20"/>
          <w:szCs w:val="20"/>
        </w:rPr>
        <w:t>usmenom testiranju</w:t>
      </w:r>
      <w:r>
        <w:rPr>
          <w:sz w:val="20"/>
          <w:szCs w:val="20"/>
        </w:rPr>
        <w:t xml:space="preserve">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usmenom testiranju, smatra se da je povukao prijavu na natječaj.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vrijeme testiranja </w:t>
      </w:r>
      <w:r>
        <w:rPr>
          <w:b/>
          <w:sz w:val="20"/>
          <w:szCs w:val="20"/>
        </w:rPr>
        <w:t>nije dopušteno: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sa s ostalim kandidatima/kinjama.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Nakon obavljenog testiranja Povjerenstvo utvrđuje rezultat testiranja za svakog kandidata koji je pristupio testiranju. Rezultat testiranja – intervju Povjerenstvo će objaviti na mrežnoj stranici Osnovne škole SPINUT, Split, Teslina 12</w:t>
      </w:r>
    </w:p>
    <w:p>
      <w:pPr>
        <w:pStyle w:val="Normal"/>
        <w:jc w:val="both"/>
        <w:rPr>
          <w:sz w:val="20"/>
          <w:szCs w:val="20"/>
        </w:rPr>
      </w:pPr>
      <w:hyperlink r:id="rId2">
        <w:r>
          <w:rPr>
            <w:rStyle w:val="Internetskapoveznica"/>
            <w:sz w:val="20"/>
            <w:szCs w:val="20"/>
          </w:rPr>
          <w:t>www.os-spinut-st.skole.hr</w:t>
        </w:r>
      </w:hyperlink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Pravni i drugi izvori za pripremanje kandidata za testiranje su: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izvođenju izleta, ekskurzija i drugih odgojno-obrazovnih aktivnosti izvan škole (Narodne novine, broj 67/14. i 81/15.)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izricanje pedagoških mjera</w:t>
      </w:r>
      <w:r>
        <w:rPr>
          <w:color w:val="000000"/>
          <w:sz w:val="18"/>
          <w:szCs w:val="18"/>
        </w:rPr>
        <w:t>(Urednički pročišćeni tekst, „Narodne novine“, broj 94/15 i </w:t>
      </w:r>
      <w:r>
        <w:rPr>
          <w:rStyle w:val="Strong"/>
          <w:color w:val="000000"/>
          <w:sz w:val="18"/>
          <w:szCs w:val="18"/>
        </w:rPr>
        <w:t>3/17</w:t>
      </w:r>
      <w:r>
        <w:rPr>
          <w:color w:val="000000"/>
          <w:sz w:val="18"/>
          <w:szCs w:val="18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00" w:hanging="0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09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e09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070d"/>
    <w:rPr>
      <w:b/>
      <w:bCs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f7317"/>
    <w:rPr>
      <w:rFonts w:ascii="Segoe UI" w:hAnsi="Segoe UI" w:eastAsia="Times New Roman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1de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f731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-spinut-st.skole.h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457</Words>
  <Characters>2927</Characters>
  <CharactersWithSpaces>3479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2021-01-18T09:03:00Z</dcterms:created>
  <dc:creator>Tajnica</dc:creator>
  <dc:description/>
  <dc:language>hr-HR</dc:language>
  <cp:lastModifiedBy>Sandra</cp:lastModifiedBy>
  <cp:lastPrinted>2021-01-18T09:03:00Z</cp:lastPrinted>
  <dcterms:modified xsi:type="dcterms:W3CDTF">2021-01-18T11:04:00Z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