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0" w:rsidRDefault="00DF0CFA">
      <w:pPr>
        <w:ind w:right="-56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KLASA:       </w:t>
      </w:r>
      <w:r>
        <w:rPr>
          <w:noProof/>
          <w:sz w:val="20"/>
          <w:szCs w:val="20"/>
          <w:lang w:val="en-US"/>
        </w:rPr>
        <w:t>406-03/23-01/18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9F3370" w:rsidRDefault="00DF0CF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URBROJ:     </w:t>
      </w:r>
      <w:r>
        <w:rPr>
          <w:rFonts w:eastAsiaTheme="minorHAnsi"/>
          <w:noProof/>
          <w:sz w:val="20"/>
          <w:szCs w:val="20"/>
          <w:lang w:eastAsia="en-US"/>
        </w:rPr>
        <w:t>2181-1-277-23-1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:rsidR="009F3370" w:rsidRDefault="00DF0CFA">
      <w:pPr>
        <w:pStyle w:val="Default"/>
        <w:rPr>
          <w:rFonts w:eastAsiaTheme="minorHAnsi"/>
          <w:color w:val="auto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70" w:rsidRDefault="009F3370">
      <w:pPr>
        <w:pStyle w:val="Default"/>
        <w:rPr>
          <w:rFonts w:eastAsiaTheme="minorHAnsi"/>
          <w:color w:val="auto"/>
          <w:sz w:val="20"/>
          <w:szCs w:val="20"/>
        </w:rPr>
      </w:pPr>
    </w:p>
    <w:p w:rsidR="009F3370" w:rsidRDefault="00DF0CFA">
      <w:pPr>
        <w:tabs>
          <w:tab w:val="left" w:pos="450"/>
        </w:tabs>
        <w:jc w:val="both"/>
      </w:pPr>
      <w:r>
        <w:t>OŠ SPINUT</w:t>
      </w:r>
    </w:p>
    <w:p w:rsidR="009F3370" w:rsidRDefault="00DF0CFA">
      <w:pPr>
        <w:tabs>
          <w:tab w:val="left" w:pos="450"/>
        </w:tabs>
        <w:jc w:val="both"/>
      </w:pPr>
      <w:r>
        <w:t>Teslina 12</w:t>
      </w:r>
    </w:p>
    <w:p w:rsidR="009F3370" w:rsidRDefault="00DF0CFA">
      <w:pPr>
        <w:tabs>
          <w:tab w:val="left" w:pos="450"/>
        </w:tabs>
        <w:jc w:val="both"/>
      </w:pPr>
      <w:r>
        <w:t>Split 16. svibnja 2023.</w:t>
      </w:r>
    </w:p>
    <w:p w:rsidR="009F3370" w:rsidRDefault="00DF0CFA">
      <w:pPr>
        <w:tabs>
          <w:tab w:val="left" w:pos="450"/>
        </w:tabs>
        <w:jc w:val="both"/>
      </w:pPr>
      <w:r>
        <w:t>Prisutni članovi Povjerenstva</w:t>
      </w:r>
    </w:p>
    <w:p w:rsidR="009F3370" w:rsidRDefault="00DF0CFA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Meri Rajčić, predsjednica</w:t>
      </w:r>
    </w:p>
    <w:p w:rsidR="009F3370" w:rsidRDefault="00DF0CFA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Ivana </w:t>
      </w:r>
      <w:proofErr w:type="spellStart"/>
      <w:r>
        <w:rPr>
          <w:rFonts w:ascii="Times New Roman" w:hAnsi="Times New Roman"/>
          <w:sz w:val="24"/>
        </w:rPr>
        <w:t>Vugdelija</w:t>
      </w:r>
      <w:proofErr w:type="spellEnd"/>
      <w:r>
        <w:rPr>
          <w:rFonts w:ascii="Times New Roman" w:hAnsi="Times New Roman"/>
          <w:sz w:val="24"/>
        </w:rPr>
        <w:t xml:space="preserve">, kuharica </w:t>
      </w:r>
    </w:p>
    <w:p w:rsidR="009F3370" w:rsidRDefault="00DF0CFA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Sanja čagalj, ravnateljica</w:t>
      </w:r>
    </w:p>
    <w:p w:rsidR="009F3370" w:rsidRDefault="00DF0CFA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Sastanak započeo u 10,00 sati i završio u 11,00 sati u uredu ravnateljice</w:t>
      </w:r>
    </w:p>
    <w:p w:rsidR="009F3370" w:rsidRDefault="00DF0CFA">
      <w:pPr>
        <w:pStyle w:val="Bezproreda1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Zapisnik stručnog povjerenstva o odabiru </w:t>
      </w:r>
      <w:r>
        <w:rPr>
          <w:rFonts w:eastAsia="Calibri"/>
          <w:b/>
          <w:lang w:eastAsia="en-US"/>
        </w:rPr>
        <w:t xml:space="preserve">ponuda za opremu školske kuhinje  - </w:t>
      </w:r>
      <w:r>
        <w:rPr>
          <w:b/>
        </w:rPr>
        <w:t>Evidencijski broj nabave  10-2023.</w:t>
      </w:r>
    </w:p>
    <w:p w:rsidR="009F3370" w:rsidRDefault="009F3370">
      <w:pPr>
        <w:spacing w:line="276" w:lineRule="auto"/>
        <w:jc w:val="both"/>
        <w:rPr>
          <w:rFonts w:eastAsia="Calibri"/>
          <w:lang w:eastAsia="en-US"/>
        </w:rPr>
      </w:pPr>
    </w:p>
    <w:p w:rsidR="009F3370" w:rsidRDefault="00DF0CF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Procijenjena vrijednost nabave iznosi </w:t>
      </w:r>
      <w:r>
        <w:rPr>
          <w:rFonts w:eastAsia="Calibri"/>
          <w:b/>
          <w:lang w:eastAsia="en-US"/>
        </w:rPr>
        <w:t>26.168,97 EUR/197.160,16 kn</w:t>
      </w:r>
      <w:r>
        <w:rPr>
          <w:rFonts w:eastAsia="Calibri"/>
          <w:lang w:eastAsia="en-US"/>
        </w:rPr>
        <w:t xml:space="preserve">  u koji iznos nije uračunat PDV-e Predmet nabave je nabava specificirane kuhinjske opreme:</w:t>
      </w:r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Parnokonvekcijska</w:t>
      </w:r>
      <w:proofErr w:type="spellEnd"/>
      <w:r>
        <w:rPr>
          <w:rFonts w:eastAsia="Calibri"/>
          <w:lang w:eastAsia="en-US"/>
        </w:rPr>
        <w:t xml:space="preserve"> peć s odgovarajućim posudama</w:t>
      </w:r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Kruhoreznica</w:t>
      </w:r>
      <w:proofErr w:type="spellEnd"/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Rezalica</w:t>
      </w:r>
      <w:proofErr w:type="spellEnd"/>
      <w:r>
        <w:rPr>
          <w:rFonts w:eastAsia="Calibri"/>
          <w:lang w:eastAsia="en-US"/>
        </w:rPr>
        <w:t xml:space="preserve"> povrća</w:t>
      </w:r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Profesionalni zamrzivač</w:t>
      </w:r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Planetarna miješalica</w:t>
      </w:r>
    </w:p>
    <w:p w:rsidR="009F3370" w:rsidRDefault="00DF0CFA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Postolje za </w:t>
      </w:r>
      <w:proofErr w:type="spellStart"/>
      <w:r>
        <w:rPr>
          <w:rFonts w:eastAsia="Calibri"/>
          <w:lang w:eastAsia="en-US"/>
        </w:rPr>
        <w:t>konvektomata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inox</w:t>
      </w:r>
      <w:proofErr w:type="spellEnd"/>
    </w:p>
    <w:p w:rsidR="009F3370" w:rsidRDefault="00DF0CF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Tijek rada stručnog povjerenstva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 xml:space="preserve">Poziv na dostavu ponuda za specificiranu kuhinjsku opremu upućen je  na četiri  email adrese i to redom: </w:t>
      </w:r>
      <w:hyperlink r:id="rId8" w:history="1">
        <w:proofErr w:type="spellStart"/>
        <w:r>
          <w:rPr>
            <w:rStyle w:val="Hiperveza"/>
          </w:rPr>
          <w:t>sasa@eten.hr</w:t>
        </w:r>
        <w:proofErr w:type="spellEnd"/>
      </w:hyperlink>
      <w:r>
        <w:t xml:space="preserve">; </w:t>
      </w:r>
      <w:hyperlink r:id="rId9" w:history="1">
        <w:proofErr w:type="spellStart"/>
        <w:r>
          <w:rPr>
            <w:rStyle w:val="Hiperveza"/>
          </w:rPr>
          <w:t>info.coivas@gmail.com</w:t>
        </w:r>
        <w:proofErr w:type="spellEnd"/>
      </w:hyperlink>
      <w:r>
        <w:t xml:space="preserve">; </w:t>
      </w:r>
      <w:hyperlink r:id="rId10" w:history="1">
        <w:proofErr w:type="spellStart"/>
        <w:r>
          <w:rPr>
            <w:rStyle w:val="Hiperveza"/>
          </w:rPr>
          <w:t>veleprodaja@vox-branko.hr</w:t>
        </w:r>
        <w:proofErr w:type="spellEnd"/>
      </w:hyperlink>
      <w:r>
        <w:t xml:space="preserve">; i </w:t>
      </w:r>
      <w:hyperlink r:id="rId11" w:history="1">
        <w:proofErr w:type="spellStart"/>
        <w:r>
          <w:rPr>
            <w:rStyle w:val="Hiperveza"/>
          </w:rPr>
          <w:t>info@mastercatering.hr</w:t>
        </w:r>
        <w:proofErr w:type="spellEnd"/>
      </w:hyperlink>
      <w:r>
        <w:t xml:space="preserve"> .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>Istog dana POZIV je objavljen i na elektroničkim stranicama OŠ SPINUT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 xml:space="preserve">Link: </w:t>
      </w:r>
      <w:hyperlink r:id="rId12" w:history="1">
        <w:r>
          <w:rPr>
            <w:color w:val="0000FF"/>
            <w:u w:val="single"/>
          </w:rPr>
          <w:t>Osnovna škola SPINUT - JAVNI POZIV - 2023 (</w:t>
        </w:r>
        <w:proofErr w:type="spellStart"/>
        <w:r>
          <w:rPr>
            <w:color w:val="0000FF"/>
            <w:u w:val="single"/>
          </w:rPr>
          <w:t>skole.hr</w:t>
        </w:r>
        <w:proofErr w:type="spellEnd"/>
        <w:r>
          <w:rPr>
            <w:color w:val="0000FF"/>
            <w:u w:val="single"/>
          </w:rPr>
          <w:t>)</w:t>
        </w:r>
      </w:hyperlink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 xml:space="preserve">Uvidom u pristigle ponude ponuditelja, stručno povjerenstvo utvrđuje da je pristigla jedna (1) ponuda ponuditelja VOX – BRANKO d.o.o. </w:t>
      </w:r>
      <w:proofErr w:type="spellStart"/>
      <w:r>
        <w:t>Pujanke</w:t>
      </w:r>
      <w:proofErr w:type="spellEnd"/>
      <w:r>
        <w:t xml:space="preserve"> 45, 21000 Split; OIB 39823007255, kontakt osoba Ivo Radman.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>Broj ponude 411-2023.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>Cijena bez PDV-a 25.440,00 EU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t xml:space="preserve">Pregledom ponude stručno povjerenstvo utvrđuje valjanost pristigle ponude ponuditelja VOX – BRANKO d.o.o. 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Zaključak povjerenstva 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Povjerenstvo je izabralo ponuditelja VOX – Branko d.o.o. , </w:t>
      </w:r>
      <w:proofErr w:type="spellStart"/>
      <w:r>
        <w:t>Pujanke</w:t>
      </w:r>
      <w:proofErr w:type="spellEnd"/>
      <w:r>
        <w:t xml:space="preserve"> 45, 21000 Split; OIB 39823007255 </w:t>
      </w:r>
    </w:p>
    <w:p w:rsidR="009F3370" w:rsidRDefault="00DF0CFA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u w:val="single"/>
        </w:rPr>
        <w:t>IZNOS PONUDE:                                      cijena bez PDV-a 25.440,00 EU</w:t>
      </w:r>
    </w:p>
    <w:p w:rsidR="00AE7A03" w:rsidRDefault="00AE7A03">
      <w:pPr>
        <w:autoSpaceDE w:val="0"/>
        <w:autoSpaceDN w:val="0"/>
        <w:adjustRightInd w:val="0"/>
        <w:spacing w:line="276" w:lineRule="auto"/>
        <w:jc w:val="both"/>
      </w:pPr>
      <w:r>
        <w:t>Stručno povjerenstvo</w:t>
      </w:r>
      <w:bookmarkStart w:id="0" w:name="_GoBack"/>
      <w:bookmarkEnd w:id="0"/>
    </w:p>
    <w:sectPr w:rsidR="00AE7A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57" w:rsidRDefault="00BB6F57">
      <w:r>
        <w:separator/>
      </w:r>
    </w:p>
  </w:endnote>
  <w:endnote w:type="continuationSeparator" w:id="0">
    <w:p w:rsidR="00BB6F57" w:rsidRDefault="00B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97746"/>
      <w:docPartObj>
        <w:docPartGallery w:val="Page Numbers (Bottom of Page)"/>
        <w:docPartUnique/>
      </w:docPartObj>
    </w:sdtPr>
    <w:sdtEndPr/>
    <w:sdtContent>
      <w:p w:rsidR="009F3370" w:rsidRDefault="00DF0C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03">
          <w:rPr>
            <w:noProof/>
          </w:rPr>
          <w:t>1</w:t>
        </w:r>
        <w:r>
          <w:fldChar w:fldCharType="end"/>
        </w:r>
      </w:p>
    </w:sdtContent>
  </w:sdt>
  <w:p w:rsidR="009F3370" w:rsidRDefault="009F33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57" w:rsidRDefault="00BB6F57">
      <w:r>
        <w:separator/>
      </w:r>
    </w:p>
  </w:footnote>
  <w:footnote w:type="continuationSeparator" w:id="0">
    <w:p w:rsidR="00BB6F57" w:rsidRDefault="00BB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F1"/>
    <w:multiLevelType w:val="multilevel"/>
    <w:tmpl w:val="55B2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815"/>
    <w:multiLevelType w:val="multilevel"/>
    <w:tmpl w:val="F160B608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13623B"/>
    <w:multiLevelType w:val="multilevel"/>
    <w:tmpl w:val="DBE8DB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20D5"/>
    <w:multiLevelType w:val="multilevel"/>
    <w:tmpl w:val="7F0C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626F"/>
    <w:multiLevelType w:val="multilevel"/>
    <w:tmpl w:val="974482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0"/>
    <w:rsid w:val="004F6E9E"/>
    <w:rsid w:val="009F3370"/>
    <w:rsid w:val="00AE7A03"/>
    <w:rsid w:val="00BB6F57"/>
    <w:rsid w:val="00D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9A"/>
  <w15:docId w15:val="{74A7782B-F3B5-4A8F-955B-668701BF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@eten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s-spinut-st.skole.hr/skola/javni_poziv_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stercatering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leprodaja@vox-brank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coiv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3</cp:revision>
  <cp:lastPrinted>2023-05-16T10:40:00Z</cp:lastPrinted>
  <dcterms:created xsi:type="dcterms:W3CDTF">2023-05-16T10:41:00Z</dcterms:created>
  <dcterms:modified xsi:type="dcterms:W3CDTF">2023-05-16T10:44:00Z</dcterms:modified>
</cp:coreProperties>
</file>