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01" w:rsidRDefault="0058693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Arial" w:hAnsi="Arial" w:cs="Arial"/>
          <w:color w:val="00206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40E01">
        <w:tc>
          <w:tcPr>
            <w:tcW w:w="6379" w:type="dxa"/>
          </w:tcPr>
          <w:p w:rsidR="00640E01" w:rsidRDefault="0058693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Teslina </w:t>
            </w:r>
            <w:r>
              <w:rPr>
                <w:rFonts w:ascii="Times New Roman" w:hAnsi="Times New Roman" w:cs="Times New Roman"/>
              </w:rPr>
              <w:t xml:space="preserve">12,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007-04/25-01/7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URBROJ: </w:t>
            </w:r>
            <w:r>
              <w:rPr>
                <w:rFonts w:ascii="Times New Roman" w:hAnsi="Times New Roman" w:cs="Times New Roman"/>
                <w:noProof/>
              </w:rPr>
              <w:t>2181-1-277-25-1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31. siječnja 2025.                                                  </w:t>
            </w:r>
          </w:p>
        </w:tc>
        <w:tc>
          <w:tcPr>
            <w:tcW w:w="2693" w:type="dxa"/>
          </w:tcPr>
          <w:p w:rsidR="00640E01" w:rsidRDefault="00586939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temelju članka 58. i članka  118. </w:t>
      </w:r>
      <w:r>
        <w:rPr>
          <w:rFonts w:ascii="Arial" w:hAnsi="Arial" w:cs="Arial"/>
          <w:sz w:val="20"/>
          <w:szCs w:val="20"/>
        </w:rPr>
        <w:t>Zakona o odgoju i obrazovanju u osnovnoj i srednjoj školi (NN. br.87/08., 86/09., 92/10., 105/10., 90/11., 5/12.,16/12., 86/12., 126/12., 94/13., 152/14., 07/17.,68/18.,98/19.,64/20.,151/22.,156/23.) te članka 26. Statuta OŠ Spinut, Školski odbor nakon pro</w:t>
      </w:r>
      <w:r>
        <w:rPr>
          <w:rFonts w:ascii="Arial" w:hAnsi="Arial" w:cs="Arial"/>
          <w:sz w:val="20"/>
          <w:szCs w:val="20"/>
        </w:rPr>
        <w:t>vedene rasprave na Učiteljskom  vijeću, Vijeću roditelja i Vijeću učenika, a na prijedlog ravnateljice   na 43. sjednici održanoj 30. siječnja 2025. godine, donio je</w:t>
      </w:r>
    </w:p>
    <w:p w:rsidR="00640E01" w:rsidRDefault="00586939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PRAVILNIK O KUĆNOM REDU</w:t>
      </w:r>
    </w:p>
    <w:p w:rsidR="00640E01" w:rsidRDefault="00586939">
      <w:pPr>
        <w:pStyle w:val="Naslov1"/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>I. OPĆE ODREDBE</w:t>
      </w:r>
    </w:p>
    <w:p w:rsidR="00640E01" w:rsidRDefault="00640E01">
      <w:pPr>
        <w:rPr>
          <w:lang w:eastAsia="hr-HR"/>
        </w:rPr>
      </w:pP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1.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Odredbe Pravilnika provode se sukladno Zakonu o odgoju i obrazovanju u osnovnoj i srednjoj školi, propisima donesenim na temelju Zakona, Statuta Škole, Pravilnika o načinu postupanja odgojno-obrazovnih radnika školskih ustanova u poduzimanju mjera zašt</w:t>
      </w:r>
      <w:r>
        <w:rPr>
          <w:rFonts w:ascii="Arial" w:hAnsi="Arial" w:cs="Arial"/>
          <w:iCs/>
          <w:sz w:val="20"/>
          <w:szCs w:val="20"/>
        </w:rPr>
        <w:t>ite prava učenika te prijave svakog kršenja tih prava nadležnim tijelima, Protokolu o postupanju u slučaju nasilja među djecom i mladima i ostalim provedbenim propisima kojima se regulira život i rad u osnovnoj školi.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Izrazi koji se u ovom pravilniku k</w:t>
      </w:r>
      <w:r>
        <w:rPr>
          <w:rFonts w:ascii="Arial" w:hAnsi="Arial" w:cs="Arial"/>
          <w:iCs/>
          <w:sz w:val="20"/>
          <w:szCs w:val="20"/>
        </w:rPr>
        <w:t>oriste za osobe u muškom rodu su neutralni i odnose se na muške i ženske osobe.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Kućnim redom u Školi se utvrđuju:</w:t>
      </w:r>
    </w:p>
    <w:p w:rsidR="00640E01" w:rsidRDefault="00586939" w:rsidP="0058693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pravila i obveze ponašanja u školi, unutarnjem i vanjskom prostoru te virtualnom školskom prostoru kod ostvarivanja izvanučionič</w:t>
      </w:r>
      <w:r>
        <w:rPr>
          <w:rFonts w:ascii="Arial" w:hAnsi="Arial" w:cs="Arial"/>
          <w:sz w:val="20"/>
          <w:szCs w:val="20"/>
        </w:rPr>
        <w:t>ke nastave izvan škole,</w:t>
      </w:r>
    </w:p>
    <w:p w:rsidR="00640E01" w:rsidRDefault="00586939" w:rsidP="0058693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postupanja prema imovini,</w:t>
      </w:r>
    </w:p>
    <w:p w:rsidR="00640E01" w:rsidRDefault="00586939" w:rsidP="0058693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pravila sigurnosti, zaštite i spašavanje osoba i imovine,</w:t>
      </w:r>
    </w:p>
    <w:p w:rsidR="00640E01" w:rsidRDefault="00586939" w:rsidP="0058693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pravila međusobnih odnosa učenika,</w:t>
      </w:r>
    </w:p>
    <w:p w:rsidR="00640E01" w:rsidRDefault="00586939" w:rsidP="0058693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pravila međusobnih odnosa učenika i radnika,</w:t>
      </w:r>
    </w:p>
    <w:p w:rsidR="00640E01" w:rsidRDefault="00586939" w:rsidP="0058693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radno vrijeme,</w:t>
      </w:r>
    </w:p>
    <w:p w:rsidR="00640E01" w:rsidRDefault="00586939" w:rsidP="0058693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pravila sigurnosti i zaštite socijalno neprihvatljivih oblika ponašanja, diskriminacije, neprijateljstva i nasilja.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Unutarnji školski prostor obuhvaća sve prostorije u školskoj zgradi.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Vanjski školski prostor obuhvaća označeni i ograđeni prostor dv</w:t>
      </w:r>
      <w:r>
        <w:rPr>
          <w:rFonts w:ascii="Arial" w:hAnsi="Arial" w:cs="Arial"/>
          <w:sz w:val="20"/>
          <w:szCs w:val="20"/>
        </w:rPr>
        <w:t>orišta.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(4) Vanjskim školskim prostorom smatra se i mjesto izvođenja terenskog školskog rada, terenska nastava i ekskurzije, izvanškolskog posjeta i aktivnosti učenika i učitelja, natjecanja i nastupa za Školu te humanitarne ii druge društvene akcije u jav</w:t>
      </w:r>
      <w:r>
        <w:rPr>
          <w:rFonts w:ascii="Arial" w:hAnsi="Arial" w:cs="Arial"/>
          <w:sz w:val="20"/>
          <w:szCs w:val="20"/>
        </w:rPr>
        <w:t>nosti u ime Škole za vrijeme odvijanja te aktivnosti, uključujući i boravak u prijevoznom sredstvu.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 Virtualnim školskim prostorom smatra se školsko mrežno mjesto na adresi https://os-spinut-st.skole.hr, sva službena školska mjesta na društvenim mrežama</w:t>
      </w:r>
      <w:r>
        <w:rPr>
          <w:rFonts w:ascii="Arial" w:hAnsi="Arial" w:cs="Arial"/>
          <w:sz w:val="20"/>
          <w:szCs w:val="20"/>
        </w:rPr>
        <w:t xml:space="preserve"> te svako mrežno mjesto na kojem se učenici i radnici Škole javljaju kao njeni službeni predstavnici (teams microsoft, facebook stranica, instagram i sl.).</w:t>
      </w:r>
    </w:p>
    <w:p w:rsidR="00640E01" w:rsidRDefault="00640E01">
      <w:pPr>
        <w:jc w:val="both"/>
        <w:rPr>
          <w:rFonts w:ascii="Arial" w:hAnsi="Arial" w:cs="Arial"/>
          <w:sz w:val="20"/>
          <w:szCs w:val="20"/>
        </w:rPr>
      </w:pP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Ovaj pravilnik odnosi se na sve osobe za vrijeme njihova boravka u Školi i u virtualn</w:t>
      </w:r>
      <w:r>
        <w:rPr>
          <w:rFonts w:ascii="Arial" w:hAnsi="Arial" w:cs="Arial"/>
          <w:iCs/>
          <w:sz w:val="20"/>
          <w:szCs w:val="20"/>
        </w:rPr>
        <w:t>om školskom prostoru gdje se u određenom vremenu odvija odgojno-obrazovni proces i aktivnosti koje organizira Škola.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(1) Na početku svake školske godine s odredbama ovog pravilnika razrednici su dužni upoznati učenike i njihove roditelje odnosno </w:t>
      </w:r>
      <w:r>
        <w:rPr>
          <w:rFonts w:ascii="Arial" w:hAnsi="Arial" w:cs="Arial"/>
          <w:iCs/>
          <w:sz w:val="20"/>
          <w:szCs w:val="20"/>
        </w:rPr>
        <w:t>skrbnike na prvom roditeljskom sastanku.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Ravnateljica Škole dužna je upoznati radnike s odredbama ovog Pravilnika.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Jedan primjerak ovoga pravilnika ističe se na vidljivom mjestu kraj ulaznih vrata u Školu i objavljuje na mrežnoj stranici Škole.</w:t>
      </w:r>
    </w:p>
    <w:p w:rsidR="00640E01" w:rsidRDefault="00586939">
      <w:pPr>
        <w:pStyle w:val="Naslov1"/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>II.</w:t>
      </w:r>
      <w:r>
        <w:rPr>
          <w:b w:val="0"/>
          <w:bCs w:val="0"/>
          <w:iCs/>
          <w:sz w:val="20"/>
          <w:szCs w:val="20"/>
        </w:rPr>
        <w:t xml:space="preserve"> BORAVAK U PROSTORU ŠKOLE</w:t>
      </w:r>
    </w:p>
    <w:p w:rsidR="00640E01" w:rsidRDefault="00640E01">
      <w:pPr>
        <w:rPr>
          <w:lang w:eastAsia="hr-HR"/>
        </w:rPr>
      </w:pP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5.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Roditelji i posjetitelji u školu ulaze na južni ulaz samo u dogovorenom terminu uz prethodnu najavu ili na poziv od strane školske ustanove, o čemu se obavještava dežurni djelatnik na ulazu u školsku ustanovu.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P</w:t>
      </w:r>
      <w:r>
        <w:rPr>
          <w:rFonts w:ascii="Arial" w:hAnsi="Arial" w:cs="Arial"/>
          <w:iCs/>
          <w:sz w:val="20"/>
          <w:szCs w:val="20"/>
        </w:rPr>
        <w:t>rimanje roditelja organizira se online ili nakon završetka redovne nastave od 13,10 sati.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Roditelji koji dolaze na informativne razgovore s razrednicima obvezni su poštovati raspored koji objavljuje školska ustanova.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Razrednica je treba  roditelja dočekati</w:t>
      </w:r>
      <w:r>
        <w:rPr>
          <w:rFonts w:ascii="Arial" w:hAnsi="Arial" w:cs="Arial"/>
          <w:iCs/>
          <w:sz w:val="20"/>
          <w:szCs w:val="20"/>
        </w:rPr>
        <w:t xml:space="preserve"> na ulazu te nakon sastanka ispratiti iz škole. 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slučaju održavanja roditeljskog sastanka, razrednica dočekuje roditelje na ulazu školske ustanove i vodi ih do učionice, a nakon završetka roditeljskog sastanka prati roditelje do izlaza.</w:t>
      </w:r>
    </w:p>
    <w:p w:rsidR="00640E01" w:rsidRDefault="00640E01">
      <w:pPr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Službeni ula</w:t>
      </w:r>
      <w:r>
        <w:rPr>
          <w:rFonts w:ascii="Arial" w:hAnsi="Arial" w:cs="Arial"/>
          <w:iCs/>
          <w:sz w:val="20"/>
          <w:szCs w:val="20"/>
        </w:rPr>
        <w:t>z u Školu na adresi Teslina12 nalazi se sa južne strane školske zgrade.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Južni ulaz škole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Vrata južnog ulaza škole otključana su u sljedećim terminima: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30 minuta prije početka nastave, radi ulaska učenika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15 minuta nakon završetka nastave, radi izlaska učenika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Sjeverni ulaz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Sjeverni ulaz smije se koristiti za potrebe izvođenja nastave tjelesne i zdravstvene kulture isključivo uz pratnju predmetne učiteljice. Pri ulazu i izlazu potrebno je zaključati vrata.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Zapadni ulaz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Zapadni ulaz smije se koristiti samo za potrebe dostave namirnica u školsku kuhinju i ostale dostave. Dostavna vozila ne smiju ulaziti na školsko igralište niti parkirati pored sjevernih vrata. 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Tijekom cijelog radnog vremena, južni, sjeve</w:t>
      </w:r>
      <w:r>
        <w:rPr>
          <w:rFonts w:ascii="Arial" w:hAnsi="Arial" w:cs="Arial"/>
          <w:iCs/>
          <w:sz w:val="20"/>
          <w:szCs w:val="20"/>
        </w:rPr>
        <w:t>rni i zapadni ulazi i izlazi iz škole trebaju biti zaključani. Ulaz u školu bit će moguć samo kroz glavni ulaz na južnoj strani zgrade.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(5) Svi posjetitelji koji nisu djelatnici ili učenici školske ustanove moraju biti evidentirani i, u pratnji djelatnika </w:t>
      </w:r>
      <w:r>
        <w:rPr>
          <w:rFonts w:ascii="Arial" w:hAnsi="Arial" w:cs="Arial"/>
          <w:iCs/>
          <w:sz w:val="20"/>
          <w:szCs w:val="20"/>
        </w:rPr>
        <w:t>škole , upućeni na dogovoreno mjesto te ispraćeni iz škole.</w:t>
      </w:r>
    </w:p>
    <w:p w:rsidR="00640E01" w:rsidRDefault="00640E01">
      <w:pPr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6.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prostoru škole i okolišu zabranjeno je:</w:t>
      </w:r>
    </w:p>
    <w:p w:rsidR="00640E01" w:rsidRDefault="00586939" w:rsidP="00586939">
      <w:pPr>
        <w:numPr>
          <w:ilvl w:val="0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promidžba i prodaja svih proizvoda koji nisu u skladu s ciljevima odgoja i obrazovanja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pušenje,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psovanje,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nošenje oružja,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pisanje, šaranje i gr</w:t>
      </w:r>
      <w:r>
        <w:rPr>
          <w:rFonts w:ascii="Arial" w:hAnsi="Arial" w:cs="Arial"/>
          <w:iCs/>
          <w:sz w:val="20"/>
          <w:szCs w:val="20"/>
        </w:rPr>
        <w:t>ebanje po zidovima i inventaru škole,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bacanje izvan koševa za otpatke papira, žvakaćih guma i sl.,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unošenje i konzumiranje alkohola i narkotičnih sredstava,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igranje igara na sreću  i sve vrste kartanja,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unošenje tiskovina nepoćudnog sadržaja,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konzumiranje </w:t>
      </w:r>
      <w:r>
        <w:rPr>
          <w:rFonts w:ascii="Arial" w:hAnsi="Arial" w:cs="Arial"/>
          <w:iCs/>
          <w:sz w:val="20"/>
          <w:szCs w:val="20"/>
        </w:rPr>
        <w:t xml:space="preserve"> hrane i napitaka u učionicama bez dopuštenja učitelja,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kidanje i uništavanje s  panoa u razredu ili školskom hodniku,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unošenje predmeta koji mogu izazvati ozljedu (nožići, odvijači, britvice i sl.), osim potrebnog nastavnog pribora,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unošenje sredstava, opreme i uređaja koji mogu izazvati požar ili eksploziju,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namjerno začepljivanje odvoda i izazivanje poplava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neovlašteno pristupanje i rad sa školskim bazama podataka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neovlašteno oglašavanje putem školskih oglasnih sredstava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školskom</w:t>
      </w:r>
      <w:r>
        <w:rPr>
          <w:rFonts w:ascii="Arial" w:hAnsi="Arial" w:cs="Arial"/>
          <w:iCs/>
          <w:sz w:val="20"/>
          <w:szCs w:val="20"/>
        </w:rPr>
        <w:t xml:space="preserve"> igralištu/dvorištu penjati se na stabla, golove, vješati se na koševe…</w:t>
      </w:r>
    </w:p>
    <w:p w:rsidR="00640E01" w:rsidRDefault="00586939" w:rsidP="00586939">
      <w:pPr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školskom vrtu uništavati posađena stabla i biljke</w:t>
      </w:r>
    </w:p>
    <w:p w:rsidR="00640E01" w:rsidRDefault="00640E01">
      <w:pPr>
        <w:spacing w:after="0"/>
        <w:ind w:left="720"/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7.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 prostorima Škole zabranjeno je svako neovlašteno fotografiranje, audio-snimanje i video-snimanje bez znanja i odobr</w:t>
      </w:r>
      <w:r>
        <w:rPr>
          <w:rFonts w:ascii="Arial" w:hAnsi="Arial" w:cs="Arial"/>
          <w:iCs/>
          <w:sz w:val="20"/>
          <w:szCs w:val="20"/>
        </w:rPr>
        <w:t>enja osobe ili osoba (radnika škole, učenika Škole i roditelja/skrbnika i ostalih) koje se snima.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Svako audio i video snimanje radnika i učenika Škole treba najaviti ravnatelju Škole.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(3) Svako postupanje suprotno stavku 1. ovog članka sankcionirat će </w:t>
      </w:r>
      <w:r>
        <w:rPr>
          <w:rFonts w:ascii="Arial" w:hAnsi="Arial" w:cs="Arial"/>
          <w:iCs/>
          <w:sz w:val="20"/>
          <w:szCs w:val="20"/>
        </w:rPr>
        <w:t>se prema važećim zakonima Republike Hrvatske.</w:t>
      </w:r>
    </w:p>
    <w:p w:rsidR="00640E01" w:rsidRDefault="00586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8.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Učenici ne smiju bez odobrenja ravnatelja dovoditi u školu strane osobe.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Svim osobama (radnicima, učenicima, strankama) zabranjeno je dovoditi životinje u prostore Škole, školsko dvorište, osi</w:t>
      </w:r>
      <w:r>
        <w:rPr>
          <w:rFonts w:ascii="Arial" w:hAnsi="Arial" w:cs="Arial"/>
          <w:iCs/>
          <w:sz w:val="20"/>
          <w:szCs w:val="20"/>
        </w:rPr>
        <w:t>m u odgojno-obrazovne svrhe uz dopuštenje ravnatelja 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9.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Promotori i akviziteri izdavačkih kuća, samostalni nakladnici, predstavnici turističkih agencija mogu unositi propagandne materijale u školu samo uz odobrenje ravnateljice.</w:t>
      </w:r>
    </w:p>
    <w:p w:rsidR="00640E01" w:rsidRDefault="00640E01">
      <w:pPr>
        <w:pStyle w:val="Naslov2"/>
        <w:rPr>
          <w:rFonts w:ascii="Arial" w:hAnsi="Arial" w:cs="Arial"/>
          <w:color w:val="auto"/>
          <w:sz w:val="20"/>
          <w:szCs w:val="20"/>
        </w:rPr>
      </w:pP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ODNOS PREMA IMOVINI / čuvanje školske imovine /, PRAVILA SIGURNOSTI, ZAŠTITE I SPAŠAVANJE OSOBA I IMOVINE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Članak 10.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Dužnost je radnika, učenika i drugih osoba koje borave u Školi i u prostoru Škole skrbiti se o imovini  Škole prema načelu dobrog</w:t>
      </w:r>
      <w:r>
        <w:rPr>
          <w:rFonts w:ascii="Arial" w:hAnsi="Arial" w:cs="Arial"/>
          <w:iCs/>
          <w:sz w:val="20"/>
          <w:szCs w:val="20"/>
        </w:rPr>
        <w:t>a gospodara.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Škola nije odgovorna za nestanak stvari i novca učenika, radnika i drugih osoba tijekom njihova boravka u školskom prostoru.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11.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Radnici Škole moraju se racionalno koristiti sredstvima Škole koja su im stavljena na raspolaganje.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Svaki uočeni kvar na instalacijama električne struje, plina ili vodovoda, grijanja ili drugi kvar radnici i učenici obvezni su prijaviti razredniku, dežurnom učitelju, kućnom meštru, tajniku ili  ravnatelju.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12.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Počinitelj (radnik, učenik) je dužan nadoknaditi štetu koju učini na školskoj imovini.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(2) Ukoliko se ne može utvrditi počinitelj kod učenika štetu nadoknađuje skupina učenika ili razredni odjel, nadoknada se utvrđuje u jednakim pojedinačnim iznosima.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13.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Visina štete utvrđuje se u visini cijene koštanja i ugradnje oštećene imovine odnosno  na temelju procjene visine štete ukoliko se ne može utvrditi cijena koštanja oštećene imovine.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Procjenu vrši povjerenstvo od tri člana (učitelj razr</w:t>
      </w:r>
      <w:r>
        <w:rPr>
          <w:rFonts w:ascii="Arial" w:hAnsi="Arial" w:cs="Arial"/>
          <w:iCs/>
          <w:sz w:val="20"/>
          <w:szCs w:val="20"/>
        </w:rPr>
        <w:t xml:space="preserve">ednik, roditelj i ravnatelj).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Odluku o imenovanju povjerenstva donosi ravnateljica.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Roditelj učenika odnosno skrbnik učenika je dužan štetu nadoknaditi u roku od 8 dana, a novčani iznos za naknadu štete roditelj odnosno skrbnik učenika uplaćuje na</w:t>
      </w:r>
      <w:r>
        <w:rPr>
          <w:rFonts w:ascii="Arial" w:hAnsi="Arial" w:cs="Arial"/>
          <w:sz w:val="20"/>
          <w:szCs w:val="20"/>
        </w:rPr>
        <w:t xml:space="preserve"> žiro-račun škole.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(5) Naknada štete se može izvršiti i kupnjom oštećenog predmeta u dogovoru s povjerenstvom škole. 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14.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Radnici i učenici škole ne mogu bez odobrenja ravnatelja iznositi iz škole i rabiti u privatne svrhe školsku imovinu.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</w:t>
      </w:r>
      <w:r>
        <w:rPr>
          <w:rFonts w:ascii="Arial" w:hAnsi="Arial" w:cs="Arial"/>
          <w:iCs/>
          <w:sz w:val="20"/>
          <w:szCs w:val="20"/>
        </w:rPr>
        <w:t xml:space="preserve"> Radnik ili učenik koji postupi suprotno stavku 1. i 2.  ovog članka teško krši kućni red.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IV.PRAVILA SIGURNOSTI, ZAŠTITE I SPAŠAVANJE OSOBA I IMOVINE</w:t>
      </w:r>
    </w:p>
    <w:p w:rsidR="00640E01" w:rsidRDefault="00586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15. 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Radnici Škole u suradnji s učenicima, roditeljima ili skrbnicima dužni su skrbiti za sigu</w:t>
      </w:r>
      <w:r>
        <w:rPr>
          <w:rFonts w:ascii="Arial" w:hAnsi="Arial" w:cs="Arial"/>
          <w:sz w:val="20"/>
          <w:szCs w:val="20"/>
        </w:rPr>
        <w:t>ran i zdrav boravak i rad u Školi.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U svim pitanjima zdravlja učenika Škola surađuje sa zdravstvenim ustanovama.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U slučaju izvanrednih okolnosti postupit će se prema planu evakuacije i spašavanja odnosno prema uputama nadležnih tijela i zakonskih pr</w:t>
      </w:r>
      <w:r>
        <w:rPr>
          <w:rFonts w:ascii="Arial" w:hAnsi="Arial" w:cs="Arial"/>
          <w:sz w:val="20"/>
          <w:szCs w:val="20"/>
        </w:rPr>
        <w:t>opisa.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U virtualnom školskom prostoru svatko je dužan poštivati opća i posebna pravila ponašanja na Internetu.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(5) U prikupljanju i obradi osobnih podataka radnici škole trebaju postupati u skladu sa zakonskim propisima o tajnosti i zaštiti osobnih pod</w:t>
      </w:r>
      <w:r>
        <w:rPr>
          <w:rFonts w:ascii="Arial" w:hAnsi="Arial" w:cs="Arial"/>
          <w:sz w:val="20"/>
          <w:szCs w:val="20"/>
        </w:rPr>
        <w:t>ataka.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 Učenici i radnici škole su dužni u svom stvaralačkom radu poštivati odredbe Zakona o autorskom pravu i srodnim pravima.</w:t>
      </w:r>
    </w:p>
    <w:p w:rsidR="00640E01" w:rsidRDefault="00586939">
      <w:pPr>
        <w:pStyle w:val="Naslov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V.  KULTURNO OPHOĐENJE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16.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Radnici i učenici Škole dužni su se kulturno odnositi prema roditeljima i drugim osobam</w:t>
      </w:r>
      <w:r>
        <w:rPr>
          <w:rFonts w:ascii="Arial" w:hAnsi="Arial" w:cs="Arial"/>
          <w:iCs/>
          <w:sz w:val="20"/>
          <w:szCs w:val="20"/>
        </w:rPr>
        <w:t>a koje borave u školi.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Radnici škole dužni su u redovnom radnom vremenu učenicima, roditeljima, skrbnicima i drugim strankama dati odgovarajuće obavijesti iz svog djelokruga rada.</w:t>
      </w:r>
    </w:p>
    <w:p w:rsidR="00640E01" w:rsidRDefault="00640E01">
      <w:pPr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VI. RADNO VRIJEME 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17.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(1) Škola radi u petodnevnom radnom tjednu u skladu s godišnjim planom i programom rada škole, Zakonu o odgoju i obrazovanju u osnovnoj i srednjoj školi  i statutu škole.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Subotom i nedjeljom te za vrijeme državnih blagdana i neradnih dana škola je zat</w:t>
      </w:r>
      <w:r>
        <w:rPr>
          <w:rFonts w:ascii="Arial" w:hAnsi="Arial" w:cs="Arial"/>
          <w:iCs/>
          <w:sz w:val="20"/>
          <w:szCs w:val="20"/>
        </w:rPr>
        <w:t>vorena, osim u izuzetnim slučajevima, ali po odobrenju ravnateljice škole.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Radno vrijeme škole je od 6,30 do 20,30 sat.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(4) Škole ujutro otvaraju spremačice i pregledavaju stanje prije početka nastave, a o eventualnim problemima odmah i</w:t>
      </w:r>
      <w:r>
        <w:rPr>
          <w:rFonts w:ascii="Arial" w:hAnsi="Arial" w:cs="Arial"/>
          <w:iCs/>
          <w:sz w:val="20"/>
          <w:szCs w:val="20"/>
        </w:rPr>
        <w:t>zvješćuju tajnicu ili ravnateljicu.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(5) Škole zatvara spremačica na kraju radnog dana i koja je odgovorna za urednost i sigurnost da je sve zaključano.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(6) Izvan radnog vremena zgrada škole se može otključati i koristiti samo uz odobrenje ravnateljice.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</w:t>
      </w:r>
      <w:r>
        <w:rPr>
          <w:rFonts w:ascii="Arial" w:hAnsi="Arial" w:cs="Arial"/>
          <w:iCs/>
          <w:sz w:val="20"/>
          <w:szCs w:val="20"/>
        </w:rPr>
        <w:t>anak 18.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(1) Radnici su dužni dolaziti na posao i odlaziti s posla 15 min. prije prema rasporedu radnog vremena.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Radnici na posao ne smiju dolaziti pod utjecajem alkohola ni drugih opojnih sredstava.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(3) </w:t>
      </w:r>
      <w:r>
        <w:rPr>
          <w:rFonts w:ascii="Arial" w:hAnsi="Arial" w:cs="Arial"/>
          <w:sz w:val="20"/>
          <w:szCs w:val="20"/>
        </w:rPr>
        <w:t>Radnik je dužan dolaziti na posao dolično i pri</w:t>
      </w:r>
      <w:r>
        <w:rPr>
          <w:rFonts w:ascii="Arial" w:hAnsi="Arial" w:cs="Arial"/>
          <w:sz w:val="20"/>
          <w:szCs w:val="20"/>
        </w:rPr>
        <w:t>mjereno odjeven kao uzor učeniku.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U slučaju spriječenosti dolaska na posao radnici škole dužni su o tome pravovremeno i u zakonskom roku obavijestiti ravnateljicu Škole ili tajnicu.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(5) Način evidencije nazočnosti na radu određuje ravnateljica.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Članak </w:t>
      </w:r>
      <w:r>
        <w:rPr>
          <w:rFonts w:ascii="Arial" w:hAnsi="Arial" w:cs="Arial"/>
          <w:iCs/>
          <w:sz w:val="20"/>
          <w:szCs w:val="20"/>
        </w:rPr>
        <w:t>19.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Raspored radnog vremena ravnateljice, stručnih suradnika, tajnika i voditelja računovodstva u svezi s prijemom stranaka obvezno se ističe  na vratima njihovih ureda.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20.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(1) Roditelji mogu razgovarati s učiteljima Škole u dane primanja rodit</w:t>
      </w:r>
      <w:r>
        <w:rPr>
          <w:rFonts w:ascii="Arial" w:hAnsi="Arial" w:cs="Arial"/>
          <w:iCs/>
          <w:sz w:val="20"/>
          <w:szCs w:val="20"/>
        </w:rPr>
        <w:t>elja ili u vrijeme koje odredi razrednik odnosno predmetni učitelj.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Raspored primanja roditelja svakog učitelja objavljuje se na oglasnoj ploči i mrežnim stranicama škole.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21.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Nakon isteka radnog vremena radnici (učitelji, stručni suradnici, adm</w:t>
      </w:r>
      <w:r>
        <w:rPr>
          <w:rFonts w:ascii="Arial" w:hAnsi="Arial" w:cs="Arial"/>
          <w:iCs/>
          <w:sz w:val="20"/>
          <w:szCs w:val="20"/>
        </w:rPr>
        <w:t>inistrativno i pomoćno-tehničko osoblje) su dužni uredno pospremiti radne materijale, zatvoriti prozore, isključiti električne aparate, klima uređaje, računala koja koriste i zaključati radne prostorije.</w:t>
      </w:r>
    </w:p>
    <w:p w:rsidR="00640E01" w:rsidRDefault="00586939">
      <w:pPr>
        <w:pStyle w:val="Naslov4"/>
        <w:rPr>
          <w:rFonts w:ascii="Arial" w:hAnsi="Arial" w:cs="Arial"/>
          <w:i w:val="0"/>
          <w:iCs w:val="0"/>
          <w:color w:val="auto"/>
          <w:sz w:val="20"/>
          <w:szCs w:val="20"/>
        </w:rPr>
      </w:pPr>
      <w:r>
        <w:rPr>
          <w:rFonts w:ascii="Arial" w:hAnsi="Arial" w:cs="Arial"/>
          <w:i w:val="0"/>
          <w:iCs w:val="0"/>
          <w:color w:val="auto"/>
          <w:sz w:val="20"/>
          <w:szCs w:val="20"/>
        </w:rPr>
        <w:t>VII. MEĐUSOBNI ODNOSI UČENIKA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22.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 međus</w:t>
      </w:r>
      <w:r>
        <w:rPr>
          <w:rFonts w:ascii="Arial" w:hAnsi="Arial" w:cs="Arial"/>
          <w:iCs/>
          <w:sz w:val="20"/>
          <w:szCs w:val="20"/>
        </w:rPr>
        <w:t>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Učenik ne</w:t>
      </w:r>
      <w:r>
        <w:rPr>
          <w:rFonts w:ascii="Arial" w:hAnsi="Arial" w:cs="Arial"/>
          <w:iCs/>
          <w:sz w:val="20"/>
          <w:szCs w:val="20"/>
        </w:rPr>
        <w:t xml:space="preserve"> ispunjava ove dužnosti ako zastrašuje druge, psuje, prostaci, laže, krade, uništava, zlostavlja, ponižava, ne pruži pomoć učeniku u nevolji, ometa učenje i dr.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Međusobne sporove učenici ne smiju rješavati svađom i fizičkim obračunom, uvredama, širenje</w:t>
      </w:r>
      <w:r>
        <w:rPr>
          <w:rFonts w:ascii="Arial" w:hAnsi="Arial" w:cs="Arial"/>
          <w:iCs/>
          <w:sz w:val="20"/>
          <w:szCs w:val="20"/>
        </w:rPr>
        <w:t>m neistina i sličnim neprihvatljivim ponašanjima.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U slučaju međusobnog spora, učenici su dužni zatražiti pomoć razrednika, dežurnog učitelja, stručnog suradnika ili ravnatelja.</w:t>
      </w:r>
    </w:p>
    <w:p w:rsidR="00640E01" w:rsidRDefault="00586939">
      <w:pPr>
        <w:pStyle w:val="Naslov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VIII. MEĐUSOBNI ODNOSI UČENIKA I RADNIKA ŠKOLE</w:t>
      </w:r>
    </w:p>
    <w:p w:rsidR="00640E01" w:rsidRDefault="00640E01">
      <w:pPr>
        <w:rPr>
          <w:rFonts w:ascii="Arial" w:hAnsi="Arial" w:cs="Arial"/>
          <w:sz w:val="20"/>
          <w:szCs w:val="20"/>
        </w:rPr>
      </w:pP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23.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 međusobnim odnosima sa radnicima Škole, učenicima i drugim osobama postupati i ponašati se prema pravilima lijepog ponašanja i kulturnog ophođenja.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Kod ulaska u Školu ili izlaska iz Škole učenici trebaju dati prednost starijim osobama.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IX. PRAVA I OBVEZE UČENIKA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24.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Učenici mogu boraviti u Školi u vrijeme koje je određeno za nastavu i ostale oblike odgojno-obrazovnog rada.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Učenici su obvezni dolaziti u Školu najkasnije 10 minuta prije početka nastave, a napustiti Školu na</w:t>
      </w:r>
      <w:r>
        <w:rPr>
          <w:rFonts w:ascii="Arial" w:hAnsi="Arial" w:cs="Arial"/>
          <w:iCs/>
          <w:sz w:val="20"/>
          <w:szCs w:val="20"/>
        </w:rPr>
        <w:t>jkasnije 15 minuta nakon završetka školskih obveza.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Učenici koji su zakasnili na nastavu, ne smiju se zadržavati na hodnicima, sanitarnim i drugim školskim prostorima već trebaju tiho ući u učionicu, ispričat se učitelju, otići na svoje mjesto i uključ</w:t>
      </w:r>
      <w:r>
        <w:rPr>
          <w:rFonts w:ascii="Arial" w:hAnsi="Arial" w:cs="Arial"/>
          <w:iCs/>
          <w:sz w:val="20"/>
          <w:szCs w:val="20"/>
        </w:rPr>
        <w:t>it se u nastavu.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Učenici moraju uredno održavati svlačionice za TZK te sportsku dvoranu. Učenici se moraju pristojno ponašati na sportskim natjecanjima i terenima.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25.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(1) Učenik ima prava i obveze utvrđene zakonom o odgoju i obrazovanju u osnov</w:t>
      </w:r>
      <w:r>
        <w:rPr>
          <w:rFonts w:ascii="Arial" w:hAnsi="Arial" w:cs="Arial"/>
          <w:iCs/>
          <w:sz w:val="20"/>
          <w:szCs w:val="20"/>
        </w:rPr>
        <w:t>noj i srednjoj Školi, Statutom Škole, ovim Pravilnikom i drugim općim aktima Škole.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Škola zahtijeva prikladno odijevanje i urednost u vanjskom izgledu učenika.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Pored prava i obveza iz stavka 1. ovoga članka, učenik je dužan: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redovito pohađati nasta</w:t>
      </w:r>
      <w:r>
        <w:rPr>
          <w:rFonts w:ascii="Arial" w:hAnsi="Arial" w:cs="Arial"/>
          <w:iCs/>
          <w:sz w:val="20"/>
          <w:szCs w:val="20"/>
        </w:rPr>
        <w:t>vu i  na vrijeme dolaziti na nastavu,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dolaziti u školu opremljen potrebnim udžbenicima, bilježnicama i drugim priborom za nastavu prema rasporedu rada tog dana,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održavati udžbenike i bilježnice urednima,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savjesno učiti i aktivno sudjelovati u nastavnom pro</w:t>
      </w:r>
      <w:r>
        <w:rPr>
          <w:rFonts w:ascii="Arial" w:hAnsi="Arial" w:cs="Arial"/>
          <w:iCs/>
          <w:sz w:val="20"/>
          <w:szCs w:val="20"/>
        </w:rPr>
        <w:t>cesu,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liječničke preglede ići izvan nastave, osim u posebnim i žurnim prilikama,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održavati čistima i urednima prostore Škole,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svoje mjesto u školskoj klupi nakon završetka nastave ostaviti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uredno i čisto,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sudjelovanju u školskim aktivnostima (priredbe</w:t>
      </w:r>
      <w:r>
        <w:rPr>
          <w:rFonts w:ascii="Arial" w:hAnsi="Arial" w:cs="Arial"/>
          <w:iCs/>
          <w:sz w:val="20"/>
          <w:szCs w:val="20"/>
        </w:rPr>
        <w:t>, izleti, posjeti i sl.) treba biti primjereno odjeven u čistu odjeću,,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dolaziti uredan i čist u školu (voditi brigu o osobnoj higijeni, biti uredno počešljan i ošišan, imati uredne nokte) te prikladno odjeven u odjeći koja je primjerena godišnjem dobu, od</w:t>
      </w:r>
      <w:r>
        <w:rPr>
          <w:rFonts w:ascii="Arial" w:hAnsi="Arial" w:cs="Arial"/>
          <w:iCs/>
          <w:sz w:val="20"/>
          <w:szCs w:val="20"/>
        </w:rPr>
        <w:t xml:space="preserve">jeća treba pokrivati trbuh i leđa (nije dopuštena odjeća neumjesnih natpisa, majice s naramenicama, majice otvorenih leđa ili prozirne majice, pripijena odjeća, sportske kratke hlače ( osim za sat tjelesne i zdravstvene kulture), nije dopušteno dolaziti u </w:t>
      </w:r>
      <w:r>
        <w:rPr>
          <w:rFonts w:ascii="Arial" w:hAnsi="Arial" w:cs="Arial"/>
          <w:iCs/>
          <w:sz w:val="20"/>
          <w:szCs w:val="20"/>
        </w:rPr>
        <w:t>natikačama) dopušteno je nositi tajice, ako ih prekriva duža tunika ili majica /vesta ,</w:t>
      </w:r>
    </w:p>
    <w:p w:rsidR="00640E01" w:rsidRDefault="00586939" w:rsidP="00586939">
      <w:pPr>
        <w:numPr>
          <w:ilvl w:val="0"/>
          <w:numId w:val="4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dolaziti u školu bez korištenja dekorativne kozmetike (šminkanje lica, lakiranje noktiju, ugrađene nokte, bojanje kose),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nakon dolaska u Školu odjevne predmete i osobne</w:t>
      </w:r>
      <w:r>
        <w:rPr>
          <w:rFonts w:ascii="Arial" w:hAnsi="Arial" w:cs="Arial"/>
          <w:iCs/>
          <w:sz w:val="20"/>
          <w:szCs w:val="20"/>
        </w:rPr>
        <w:t xml:space="preserve"> stvari odložiti na mjesto određeno za tu namjenu,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tijekom nastave učenici ne mogu nositi bilo kakve kape odnosno pokrivala za glavu, osim iz zdravstvenih razloga,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mirno ući u učionicu najmanje pet minuta prije početka nastave i pripremiti se za rad, u slu</w:t>
      </w:r>
      <w:r>
        <w:rPr>
          <w:rFonts w:ascii="Arial" w:hAnsi="Arial" w:cs="Arial"/>
          <w:iCs/>
          <w:sz w:val="20"/>
          <w:szCs w:val="20"/>
        </w:rPr>
        <w:t>čaju da je učionica zaključana u miru pričekati učitelja pred učionicom,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pravodobno opravdati izostanke i kašnjenja, 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njegovati humane odnose među učenicima, učiteljima i drugim radnicima Škole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čuvati imovinu koju koriste te imovinu drugih učenika i radnika Škole,,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poštovati pravila školskog života i rada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postupati po posebnim uputama i pravilima u slučaju izvanrednih događaja i aktivnosti u školi,,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čuvati i oplemenjivati školski okoliš,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uvažavati i poštovati drugoga,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pružiti pomoć drugome,</w:t>
      </w:r>
    </w:p>
    <w:p w:rsidR="00640E01" w:rsidRDefault="00586939" w:rsidP="00586939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ne ulaziti u prostore bez nazočnosti učitelja gdje se ostavlja</w:t>
      </w:r>
      <w:r>
        <w:rPr>
          <w:rFonts w:ascii="Arial" w:hAnsi="Arial" w:cs="Arial"/>
          <w:sz w:val="20"/>
          <w:szCs w:val="20"/>
        </w:rPr>
        <w:t xml:space="preserve"> materijal za </w:t>
      </w:r>
      <w:r>
        <w:rPr>
          <w:rFonts w:ascii="Arial" w:hAnsi="Arial" w:cs="Arial"/>
          <w:iCs/>
          <w:sz w:val="20"/>
          <w:szCs w:val="20"/>
        </w:rPr>
        <w:t>nastavu,</w:t>
      </w:r>
    </w:p>
    <w:p w:rsidR="00640E01" w:rsidRDefault="00586939" w:rsidP="00586939">
      <w:pPr>
        <w:numPr>
          <w:ilvl w:val="0"/>
          <w:numId w:val="4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 tehniku (osim uz dopuštenje predmetnog učitelja)  za vrijeme nastave,</w:t>
      </w:r>
    </w:p>
    <w:p w:rsidR="00640E01" w:rsidRDefault="00586939" w:rsidP="00586939">
      <w:pPr>
        <w:numPr>
          <w:ilvl w:val="0"/>
          <w:numId w:val="4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 smije unositi predmete kojim bi remetio n</w:t>
      </w:r>
      <w:r>
        <w:rPr>
          <w:rFonts w:ascii="Arial" w:hAnsi="Arial" w:cs="Arial"/>
          <w:iCs/>
          <w:sz w:val="20"/>
          <w:szCs w:val="20"/>
        </w:rPr>
        <w:t>astavu i ugrožavao sigurnost u razredu ili školi</w:t>
      </w:r>
    </w:p>
    <w:p w:rsidR="00640E01" w:rsidRDefault="00586939" w:rsidP="00586939">
      <w:pPr>
        <w:numPr>
          <w:ilvl w:val="0"/>
          <w:numId w:val="4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ostaviti za sobom urednu svlačionicu za TZK</w:t>
      </w:r>
      <w:r>
        <w:rPr>
          <w:rFonts w:ascii="Arial" w:hAnsi="Arial" w:cs="Arial"/>
          <w:iCs/>
          <w:sz w:val="20"/>
          <w:szCs w:val="20"/>
        </w:rPr>
        <w:br/>
      </w:r>
    </w:p>
    <w:p w:rsidR="00640E01" w:rsidRDefault="00640E01">
      <w:pPr>
        <w:ind w:left="600"/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Predmetni učitelji i razrednici dužni su upozoriti učenike na primjereno odijevanju u skladu s ovim Pravilnikom.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(5) Ukoliko se nakon upozorenja neprimjereno</w:t>
      </w:r>
      <w:r>
        <w:rPr>
          <w:rFonts w:ascii="Arial" w:hAnsi="Arial" w:cs="Arial"/>
          <w:iCs/>
          <w:sz w:val="20"/>
          <w:szCs w:val="20"/>
        </w:rPr>
        <w:t xml:space="preserve"> odijevanje ponavlja, Škola će u suradnji s roditeljima postupiti u skladu s Pravilnikom o kriterijima izricanje pedagoških mjera.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26.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Izostanke i zakašnjenja na nastavu i druge oblike odgojno-obrazovnog rada roditelji ili skrbnici su dužni prijavit</w:t>
      </w:r>
      <w:r>
        <w:rPr>
          <w:rFonts w:ascii="Arial" w:hAnsi="Arial" w:cs="Arial"/>
          <w:iCs/>
          <w:sz w:val="20"/>
          <w:szCs w:val="20"/>
        </w:rPr>
        <w:t>i razredniku što je prije moguće, a najkasnije do kraja radnog dana.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27.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Opravdanim izostancima smatra se bolest učenika, smrtni slučaj u obitelji, iznimne potrebe u čuvanju imovine obitelji, problemi u prometu, elementarne nepogode, bolest članova </w:t>
      </w:r>
      <w:r>
        <w:rPr>
          <w:rFonts w:ascii="Arial" w:hAnsi="Arial" w:cs="Arial"/>
          <w:sz w:val="20"/>
          <w:szCs w:val="20"/>
        </w:rPr>
        <w:t>obitelji i sl.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28.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Ako učenik ne dolazi redovito na nastavu ili ne izvršava druge obveze Škola će zatražiti od roditelja ili skrbnika objašnjenje o razlozima učenikovog neizvršavanja obveza.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Ukoliko roditelj ili skrbnik u roku sedam dana od </w:t>
      </w:r>
      <w:r>
        <w:rPr>
          <w:rFonts w:ascii="Arial" w:hAnsi="Arial" w:cs="Arial"/>
          <w:sz w:val="20"/>
          <w:szCs w:val="20"/>
        </w:rPr>
        <w:t>dana primitka pismene obavijesti ne dođe obrazložiti razloge izostanka, ovlaštena školska tijela dužna su protiv učenika pokrenuti postupak za izricanje pedagoških mjera.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Pod neredovitim dolaskom u Školu smatra se neopravdani izostanak u trajanju zbog </w:t>
      </w:r>
      <w:r>
        <w:rPr>
          <w:rFonts w:ascii="Arial" w:hAnsi="Arial" w:cs="Arial"/>
          <w:sz w:val="20"/>
          <w:szCs w:val="20"/>
        </w:rPr>
        <w:t>kojega se učeniku mogu izreći pedagoške mjere.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29.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 nastavu tjelesne i zdravstvene kulture učenici trebaju imati sportsku odjeću  i obuću.  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30.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Na znak zvona učenici organizirano pod kontrolom  učitelja ulaze u školu i u učionicu.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</w:t>
      </w:r>
      <w:r>
        <w:rPr>
          <w:rFonts w:ascii="Arial" w:hAnsi="Arial" w:cs="Arial"/>
          <w:iCs/>
          <w:sz w:val="20"/>
          <w:szCs w:val="20"/>
        </w:rPr>
        <w:t xml:space="preserve">) Dopuštenje za ulazak učenika u zgradu prije početka nastave daje dežurni učitelj.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(5) </w:t>
      </w:r>
      <w:r>
        <w:rPr>
          <w:rFonts w:ascii="Arial" w:hAnsi="Arial" w:cs="Arial"/>
          <w:iCs/>
          <w:sz w:val="20"/>
          <w:szCs w:val="20"/>
        </w:rPr>
        <w:t>U zgradu i učionice ulazi se bez trčanja i galame.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31.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Na znak za početak nastave učenici su obvezni biti na svojim mjestima i pripremiti pribor za rad.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</w:t>
      </w:r>
      <w:r>
        <w:rPr>
          <w:rFonts w:ascii="Arial" w:hAnsi="Arial" w:cs="Arial"/>
          <w:iCs/>
          <w:sz w:val="20"/>
          <w:szCs w:val="20"/>
        </w:rPr>
        <w:t xml:space="preserve"> Raspored sjedenja učenika u učionici određuje razrednik ili predmetni učitelj za svoj predmet.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Svaki učenik ima svoje mjesto rada, koje može promijeniti samo uz dopuštenje razrednika ili predmetnog nastavnika za njegov sat.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Učenicima nije dopušten</w:t>
      </w:r>
      <w:r>
        <w:rPr>
          <w:rFonts w:ascii="Arial" w:hAnsi="Arial" w:cs="Arial"/>
          <w:iCs/>
          <w:sz w:val="20"/>
          <w:szCs w:val="20"/>
        </w:rPr>
        <w:t>o dočekivati učitelja na hodniku.</w:t>
      </w:r>
    </w:p>
    <w:p w:rsidR="00640E01" w:rsidRDefault="00640E01">
      <w:pPr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32.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 kabinet informatike učenici ulaze zajedno s učiteljem.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Učenici su obvezni čuvati računala i drugu računalnu opremu za vrijeme boravka u informatičkoj učionici i u ostalim prostorima škole.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Učenici</w:t>
      </w:r>
      <w:r>
        <w:rPr>
          <w:rFonts w:ascii="Arial" w:hAnsi="Arial" w:cs="Arial"/>
          <w:iCs/>
          <w:sz w:val="20"/>
          <w:szCs w:val="20"/>
        </w:rPr>
        <w:t>ma nije dozvoljeno korištenje računala na način koji bi oštetio programski dio računala.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Učenicima prilikom korištenja računala i mrežnih resursa škole (lokalne mreže i interneta) nije dozvoljeno slati poruke nepoćudnog sadržaja putem elektronske pošte</w:t>
      </w:r>
      <w:r>
        <w:rPr>
          <w:rFonts w:ascii="Arial" w:hAnsi="Arial" w:cs="Arial"/>
          <w:iCs/>
          <w:sz w:val="20"/>
          <w:szCs w:val="20"/>
        </w:rPr>
        <w:t xml:space="preserve"> (e-mail), komunicirati putem chat-a s drugim osobama na način neprimjeren dobi učenika, pregledavati usluge i sadržaje World Wide Weba neprimjerene njihovom uzrastu.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(5) Učenik koji se ne pridržava odredaba ovog članka teže krši kućni red.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33.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(1)T</w:t>
      </w:r>
      <w:r>
        <w:rPr>
          <w:rFonts w:ascii="Arial" w:hAnsi="Arial" w:cs="Arial"/>
          <w:sz w:val="20"/>
          <w:szCs w:val="20"/>
        </w:rPr>
        <w:t xml:space="preserve">ijekom nastavnog procesa učenicima nije dopušteno dovikivati se, zadirkivati, prepirati se, šaptati i šetati po razredu ili na drugi način ometati nastavni proces.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Učenik koji želi nešto pitati ili priopćiti, treba svoju namjeru pokazati dizanjem ruke</w:t>
      </w:r>
      <w:r>
        <w:rPr>
          <w:rFonts w:ascii="Arial" w:hAnsi="Arial" w:cs="Arial"/>
          <w:iCs/>
          <w:sz w:val="20"/>
          <w:szCs w:val="20"/>
        </w:rPr>
        <w:t>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Učenik kojeg je učitelj prozvao dužan je ustati.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34.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(1) Učitelj ne smije za vrijeme nastave slati učenika izvan prostora Škole ili ga kažnjavati udaljavanjem sa nastave.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 slučaju da je takav postupak neminovan, učitelj odvodi učenika razredniku, psihologu ili socijalnom pedagogu, dežurnom učitelju ili ravnatelju.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35.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Učiteljima nije dopušteno korištenje mobilnih telefona i ostalih tehničkih naprava koje mog</w:t>
      </w:r>
      <w:r>
        <w:rPr>
          <w:rFonts w:ascii="Arial" w:hAnsi="Arial" w:cs="Arial"/>
          <w:sz w:val="20"/>
          <w:szCs w:val="20"/>
        </w:rPr>
        <w:t xml:space="preserve">u ometati odvijanje nastave, drugih oblika odgojno-obrazovnog rada ili održavanje sjednica stručnih tijela Škole (Razredna vijeća, Učiteljska vijeća, ispitna povjerenstva i sl.)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Izuzetak je korištenje mobilnim telefonom kao mTokenom za e-Dnevnik.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</w:t>
      </w:r>
      <w:r>
        <w:rPr>
          <w:rFonts w:ascii="Arial" w:hAnsi="Arial" w:cs="Arial"/>
          <w:iCs/>
          <w:sz w:val="20"/>
          <w:szCs w:val="20"/>
        </w:rPr>
        <w:t>ak 36.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Učenik ili grupa učenika ne smije biti puštena sa sata nakon napisanog testa, obrađenog gradiva i sl. prije završetka nastave.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Učenici koji iz opravdanog razloga napuštaju zgradu škole grupno prolaze hodnicima u najvećoj tišini u pratnji pre</w:t>
      </w:r>
      <w:r>
        <w:rPr>
          <w:rFonts w:ascii="Arial" w:hAnsi="Arial" w:cs="Arial"/>
          <w:iCs/>
          <w:sz w:val="20"/>
          <w:szCs w:val="20"/>
        </w:rPr>
        <w:t>dmetnog učitelja ili razrednika do izlaza iz škole.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37.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Na nastavi učenik ne smije koristiti mobitel i druge slične aparate.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(2) Učenici su prilikom dolaska na nastavu, ulaskom u učionicu dužni odložiti svoje mobitele </w:t>
      </w:r>
      <w:r>
        <w:rPr>
          <w:rFonts w:ascii="Arial" w:hAnsi="Arial" w:cs="Arial"/>
          <w:iCs/>
          <w:sz w:val="20"/>
          <w:szCs w:val="20"/>
        </w:rPr>
        <w:t>i druge slične aparate u za to predviđenu kutiju koja se nalazi u svakom razrednom odjelu za taj razredni odjel.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(3) Završetkom nastave učenicima se vraćaju njihovi mobiteli i drugi slični aparati.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Iznimno i u hitnim slučajevima uz odobrenje učitelja u</w:t>
      </w:r>
      <w:r>
        <w:rPr>
          <w:rFonts w:ascii="Arial" w:hAnsi="Arial" w:cs="Arial"/>
          <w:iCs/>
          <w:sz w:val="20"/>
          <w:szCs w:val="20"/>
        </w:rPr>
        <w:t>čenik može koristiti mobitel.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(5) U slučaju da učenici koriste mobitele i druge tehničke aparate isti će im biti oduzeti i vraćeni roditeljima.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38.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Učenici ne smiju bez dopuštenja ulaziti u zbornicu, ured ravnatelja i tajnika. Ako trebaju učitel</w:t>
      </w:r>
      <w:r>
        <w:rPr>
          <w:rFonts w:ascii="Arial" w:hAnsi="Arial" w:cs="Arial"/>
          <w:iCs/>
          <w:sz w:val="20"/>
          <w:szCs w:val="20"/>
        </w:rPr>
        <w:t>ja, s njim mogu razgovarati  u učionici ili u zbornici.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(2) Kod ulaska u učionicu ili drugi prostor u kojem se tada održava nastava, učenik prvo treba pokucati, a zatim tiho ući i priopćiti učitelju razlog dolaska. 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X. ODMOR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39.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Učenici imaju pr</w:t>
      </w:r>
      <w:r>
        <w:rPr>
          <w:rFonts w:ascii="Arial" w:hAnsi="Arial" w:cs="Arial"/>
          <w:iCs/>
          <w:sz w:val="20"/>
          <w:szCs w:val="20"/>
        </w:rPr>
        <w:t>avo na veliki odmor i male odmore između nastavnih sati.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Mali odmor traje 5 minuta, a veliki odmor 20 minuta.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Za vrijeme malih odmora učenici ne smiju školsko dvorište.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Učenicima nije dopušteno šetanje po hodnicima bez razloga, nije dopušten ul</w:t>
      </w:r>
      <w:r>
        <w:rPr>
          <w:rFonts w:ascii="Arial" w:hAnsi="Arial" w:cs="Arial"/>
          <w:iCs/>
          <w:sz w:val="20"/>
          <w:szCs w:val="20"/>
        </w:rPr>
        <w:t>azak u druge učionice, vikanje, zviždanje, klizanje po hodnicima.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(5) Za vrijeme velikog odmora svi učenici izlaze iz svojih učionica i izlaze na školsko dvorište. 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Za učenike od 1. do 4. razreda: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Veliki odmor planiran je nakon drugog sata.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Učenici, u prat</w:t>
      </w:r>
      <w:r>
        <w:rPr>
          <w:rFonts w:ascii="Arial" w:hAnsi="Arial" w:cs="Arial"/>
          <w:iCs/>
          <w:sz w:val="20"/>
          <w:szCs w:val="20"/>
        </w:rPr>
        <w:t>nji učiteljice, odlaze na veliki odmor.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Nakon završetka velikog odmora, u pratnji učiteljice odlaze u razred.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Napomena: Učenici izlaze desnom stranom, a ulaze lijevom.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Za učenike od 5. do 8. razreda: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Veliki odmor planiran je nakon trećeg sata.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Učenici, u p</w:t>
      </w:r>
      <w:r>
        <w:rPr>
          <w:rFonts w:ascii="Arial" w:hAnsi="Arial" w:cs="Arial"/>
          <w:iCs/>
          <w:sz w:val="20"/>
          <w:szCs w:val="20"/>
        </w:rPr>
        <w:t>ratnji učitelja/ice, odlaze na veliki odmor.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Nakon završetka velikog odmora, u pratnji učitelja/ice odlaze u razred.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Napomena: Učenici izlaze lijevom stranom, a ulaze desnom.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Dodatne napomene:</w:t>
      </w:r>
    </w:p>
    <w:p w:rsidR="00640E01" w:rsidRDefault="0058693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Svi učitelji/ce dežurni su tijekom malih i velikih odmora.</w:t>
      </w:r>
    </w:p>
    <w:p w:rsidR="00640E01" w:rsidRDefault="00640E01">
      <w:pPr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(6) U slučaju lošeg vremena (kiše, hladnoće) učenicima je dopušteno zadržavanje u prostoru Škole.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(7) Za vrijeme malog i velikog odmora vrata na učionicama moraju biti otvorena.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(8) Najstrože je zabranjeno sjedenje učenika na prozoru, te dovikivanje i bac</w:t>
      </w:r>
      <w:r>
        <w:rPr>
          <w:rFonts w:ascii="Arial" w:hAnsi="Arial" w:cs="Arial"/>
          <w:iCs/>
          <w:sz w:val="20"/>
          <w:szCs w:val="20"/>
        </w:rPr>
        <w:t>anje predmeta kroz prozor (otpatke hrane, papira, boca (staklenih-plastičnih), knjige……).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40.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Kod napuštanja učionice učenici moraju ponijeti  svoje stvari.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Škola nije odgovorna za nestanak nakita, vrijednih stvari i novca učenika za vrijeme</w:t>
      </w:r>
      <w:r>
        <w:rPr>
          <w:rFonts w:ascii="Arial" w:hAnsi="Arial" w:cs="Arial"/>
          <w:iCs/>
          <w:sz w:val="20"/>
          <w:szCs w:val="20"/>
        </w:rPr>
        <w:t xml:space="preserve"> njihova boravka u Školi.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(3) Učenici u miru i bez buke napuštaju školu i odlaze kući bez zadržavanja u školi i oko škole.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(4) Za učenike putnike vrijeme čekanja do odlaska na autobus mora biti osmišljeno.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(5) Za učenike putnike do odlaska na autobus mora</w:t>
      </w:r>
      <w:r>
        <w:rPr>
          <w:rFonts w:ascii="Arial" w:hAnsi="Arial" w:cs="Arial"/>
          <w:iCs/>
          <w:sz w:val="20"/>
          <w:szCs w:val="20"/>
        </w:rPr>
        <w:t xml:space="preserve">ju se skrbiti dežurni učitelji. </w:t>
      </w:r>
    </w:p>
    <w:p w:rsidR="00640E01" w:rsidRDefault="00586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41.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Za održavanje reda prilikom dolaska, odlaska i boravka učenika u Školi brinu se dežurni učitelji.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 razrednom odjelu o redu brinu redari.</w:t>
      </w:r>
    </w:p>
    <w:p w:rsidR="00640E01" w:rsidRDefault="00586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42.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(1) U razrednom odjelu tjedno se određuju dva redara.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Redare  određuje razrednik prema abecednom redu.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Redari: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dolaze 10 minuta prije početka nastave, pregledaju učionicu i o uočenim nepravilnostima ili oštećenjima izvješćuju dežurnog učitelja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pripremaju učionicu za nastavu, brišu ploču i donose prema</w:t>
      </w:r>
      <w:r>
        <w:rPr>
          <w:rFonts w:ascii="Arial" w:hAnsi="Arial" w:cs="Arial"/>
          <w:iCs/>
          <w:sz w:val="20"/>
          <w:szCs w:val="20"/>
        </w:rPr>
        <w:t xml:space="preserve"> potrebi nastavna sredstva i pomagala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izvješćuju dežurnog učitelja o nenazočnosti učitelja na nastavi. 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ako ravnateljica izvijesti redara da učitelj neće doći na taj sat, učenici su dužni ostati u toj učionici, sačekati zamjenu ili se u miru i tišini pripr</w:t>
      </w:r>
      <w:r>
        <w:rPr>
          <w:rFonts w:ascii="Arial" w:hAnsi="Arial" w:cs="Arial"/>
          <w:iCs/>
          <w:sz w:val="20"/>
          <w:szCs w:val="20"/>
        </w:rPr>
        <w:t>emiti za sljedeći sat, a ukoliko je to posljednji sat u rasporedu ravnateljica će učenike poslati kući.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prijavljuju učiteljima početkom svakog nastavnog sata nenazočne učenike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provjetravaju učionicu za vrijeme malog odmora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izvješćuju o nađenim predmetima u</w:t>
      </w:r>
      <w:r>
        <w:rPr>
          <w:rFonts w:ascii="Arial" w:hAnsi="Arial" w:cs="Arial"/>
          <w:iCs/>
          <w:sz w:val="20"/>
          <w:szCs w:val="20"/>
        </w:rPr>
        <w:t>čitelja, a predmete (knjige, bilježnice, olovke, odjeću, nakit i sl.) odnose u tajništvo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nakon završetka nastave posljednji napuštaju učionicu uz prethodnu provjeru ispravnosti učionice, oštećenja zidova, klupa, stolaca i ostaloga inventara te o uočenim oš</w:t>
      </w:r>
      <w:r>
        <w:rPr>
          <w:rFonts w:ascii="Arial" w:hAnsi="Arial" w:cs="Arial"/>
          <w:iCs/>
          <w:sz w:val="20"/>
          <w:szCs w:val="20"/>
        </w:rPr>
        <w:t>tećenjima izvješćuju dežurnog učitelja ili tajnika škole.</w:t>
      </w:r>
    </w:p>
    <w:p w:rsidR="00640E01" w:rsidRDefault="00586939" w:rsidP="00586939">
      <w:pPr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Svakog učenika koji se ne pridržava reda, redar je ovlašten prijaviti dežurnom učitelju.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XI. UPORABA KNJIŽNICE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43.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(1) Učenik koristi knjižnicu prema rasporedu rada knjižnice. 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Raspored rada knjižnice nalazi se na vratima. Knjige posuđene u knjižnici učenik je obvezan čuvati i neoštećene pravodobno vratiti na način propisan Pravilnikom o radu školske knjižnice.</w:t>
      </w:r>
    </w:p>
    <w:p w:rsidR="00640E01" w:rsidRDefault="00640E01">
      <w:pPr>
        <w:rPr>
          <w:rFonts w:ascii="Arial" w:hAnsi="Arial" w:cs="Arial"/>
          <w:iCs/>
          <w:sz w:val="20"/>
          <w:szCs w:val="20"/>
        </w:rPr>
      </w:pPr>
    </w:p>
    <w:p w:rsidR="00640E01" w:rsidRDefault="00640E01">
      <w:pPr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XII. DEŽURSTVA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44.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(1) U Školi za vrijeme rada dežuraju </w:t>
      </w:r>
      <w:r>
        <w:rPr>
          <w:rFonts w:ascii="Arial" w:hAnsi="Arial" w:cs="Arial"/>
          <w:iCs/>
          <w:sz w:val="20"/>
          <w:szCs w:val="20"/>
        </w:rPr>
        <w:t>učitelji.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Učitelji dežuraju prema rasporedu dežurstva.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(3) Raspored i obveze dežurnih učitelja određuje ravnateljica. 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45.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(1) Mjesto i trajanje dežurstva određuje ravnatelj i nalazi se na oglasnoj ploči Škole.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Na mjestu dežurstva trebaju se</w:t>
      </w:r>
      <w:r>
        <w:rPr>
          <w:rFonts w:ascii="Arial" w:hAnsi="Arial" w:cs="Arial"/>
          <w:iCs/>
          <w:sz w:val="20"/>
          <w:szCs w:val="20"/>
        </w:rPr>
        <w:t xml:space="preserve"> vidljivo istaknuti brojevi telefona policije, vatrogasaca, hitne pomoći i Državne uprave za zaštitu i spašavanje.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46.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Dežurni učitelj:</w:t>
      </w:r>
    </w:p>
    <w:p w:rsidR="00640E01" w:rsidRDefault="00586939" w:rsidP="00586939">
      <w:pPr>
        <w:numPr>
          <w:ilvl w:val="0"/>
          <w:numId w:val="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dolazi 15 minuta prije početka nastave</w:t>
      </w:r>
    </w:p>
    <w:p w:rsidR="00640E01" w:rsidRDefault="00586939" w:rsidP="00586939">
      <w:pPr>
        <w:numPr>
          <w:ilvl w:val="0"/>
          <w:numId w:val="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pazi na red i disciplinu u Školi</w:t>
      </w:r>
    </w:p>
    <w:p w:rsidR="00640E01" w:rsidRDefault="00586939" w:rsidP="00586939">
      <w:pPr>
        <w:numPr>
          <w:ilvl w:val="0"/>
          <w:numId w:val="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pazi da li redari obavljaju svoju dužnost</w:t>
      </w:r>
    </w:p>
    <w:p w:rsidR="00640E01" w:rsidRDefault="00586939" w:rsidP="00586939">
      <w:pPr>
        <w:numPr>
          <w:ilvl w:val="0"/>
          <w:numId w:val="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pazi da se poštuju odredbe Pravilnika o kućnom redu te o kršenju istih obavještava ravnateljicu</w:t>
      </w:r>
    </w:p>
    <w:p w:rsidR="00640E01" w:rsidRDefault="00586939" w:rsidP="00586939">
      <w:pPr>
        <w:numPr>
          <w:ilvl w:val="0"/>
          <w:numId w:val="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prima primjedbe roditelja.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XIV. PONAŠANJE UČENIKA IZVAN ŠKOLE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47.</w:t>
      </w: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(1) Učenici se na priredbama, izložbama, u muzejima i sl. trebaju ponašati pristojno, </w:t>
      </w:r>
      <w:r>
        <w:rPr>
          <w:rFonts w:ascii="Arial" w:hAnsi="Arial" w:cs="Arial"/>
          <w:iCs/>
          <w:sz w:val="20"/>
          <w:szCs w:val="20"/>
        </w:rPr>
        <w:t>ne činiti ništa što bi ometalo priredbu-izvođače programa i posjetioce.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Učenici se moraju ponašati primjereno i pristojno na svim mjestima izvanučioničke nastave, u prijevoznim sredstvima, ugostiteljskim objektima, domovima ili drugim smještajnim objek</w:t>
      </w:r>
      <w:r>
        <w:rPr>
          <w:rFonts w:ascii="Arial" w:hAnsi="Arial" w:cs="Arial"/>
          <w:iCs/>
          <w:sz w:val="20"/>
          <w:szCs w:val="20"/>
        </w:rPr>
        <w:t>tima ili ustanovama koje posjećuju, poštujući kućni red i/ili druge propise objekta u kojem borave.</w:t>
      </w:r>
    </w:p>
    <w:p w:rsidR="00640E01" w:rsidRDefault="00586939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(3) Učenici na 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sportskim natjecanjima i sportskim terenima trebaju se ponašati promjereno.</w:t>
      </w:r>
    </w:p>
    <w:p w:rsidR="00640E01" w:rsidRDefault="00640E01">
      <w:pPr>
        <w:jc w:val="both"/>
        <w:rPr>
          <w:rFonts w:ascii="Arial" w:hAnsi="Arial" w:cs="Arial"/>
          <w:iCs/>
          <w:sz w:val="20"/>
          <w:szCs w:val="20"/>
        </w:rPr>
      </w:pPr>
    </w:p>
    <w:p w:rsidR="00640E01" w:rsidRDefault="00586939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(3) Za ponašanje učenika odgovoran je razrednik ili predm</w:t>
      </w:r>
      <w:r>
        <w:rPr>
          <w:rFonts w:ascii="Arial" w:hAnsi="Arial" w:cs="Arial"/>
          <w:iCs/>
          <w:sz w:val="20"/>
          <w:szCs w:val="20"/>
        </w:rPr>
        <w:t>etni učitelj koji je u pratnji.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48.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 vrijeme trajanja izvanučioničke nastave (škole u prirodi, izleta ili ekskurzija i dr.) učenici su obvezni disciplinirano izvršavati upute učitelja - voditelja puta, te se bez njegove dozvole ne smiju udaljiti o</w:t>
      </w:r>
      <w:r>
        <w:rPr>
          <w:rFonts w:ascii="Arial" w:hAnsi="Arial" w:cs="Arial"/>
          <w:iCs/>
          <w:sz w:val="20"/>
          <w:szCs w:val="20"/>
        </w:rPr>
        <w:t xml:space="preserve">d grupe. 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XV. PREHRANA UČENIKA </w:t>
      </w:r>
    </w:p>
    <w:p w:rsidR="00640E01" w:rsidRDefault="005869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49.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Svi učenici Škole imaju besplatnu školsku marendu.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XVI. KRŠENJE KUĆNOG REDA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50.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(1) Postupanje prema odredbama ovoga pravilnika sastavni je dio radnih obveza radnika i učenika Škole.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(2) Radnik koji postup</w:t>
      </w:r>
      <w:r>
        <w:rPr>
          <w:rFonts w:ascii="Arial" w:hAnsi="Arial" w:cs="Arial"/>
          <w:iCs/>
          <w:sz w:val="20"/>
          <w:szCs w:val="20"/>
        </w:rPr>
        <w:t>i suprotno odredbama ovoga pravilnika, odgovoran je za povredu radne obveze.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(3) Učenik koji postupi suprotno odredbama ovoga pravilnika, odgovoran je prema općim aktima Škole. 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(4) Osobu koja za vrijeme boravka u Školi krši kućni red, dežurni učitelj  ili</w:t>
      </w:r>
      <w:r>
        <w:rPr>
          <w:rFonts w:ascii="Arial" w:hAnsi="Arial" w:cs="Arial"/>
          <w:iCs/>
          <w:sz w:val="20"/>
          <w:szCs w:val="20"/>
        </w:rPr>
        <w:t xml:space="preserve"> ravnatelj udaljit će ga iz prostora Škole.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XVII. PRIJELAZNE I ZAVRŠNE ODREDBE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51.</w:t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Pravilnik stupa na snagu dan nakon dana objave na oglasnoj ploči školske ustanove.</w:t>
      </w:r>
    </w:p>
    <w:p w:rsidR="00640E01" w:rsidRDefault="00586939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Članak 52.</w:t>
      </w:r>
    </w:p>
    <w:p w:rsidR="00640E01" w:rsidRDefault="005869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Stupanjem na snagu ovog  pravilnika prestaje važiti Pravilnik o kuć</w:t>
      </w:r>
      <w:r>
        <w:rPr>
          <w:rFonts w:ascii="Arial" w:hAnsi="Arial" w:cs="Arial"/>
          <w:iCs/>
          <w:sz w:val="20"/>
          <w:szCs w:val="20"/>
        </w:rPr>
        <w:t>nom redu od   31. srpnja 2024. godine (KLASA:O11-03/24-02/6, URBROJ:2181-1-277-24-1)</w:t>
      </w:r>
    </w:p>
    <w:p w:rsidR="00640E01" w:rsidRDefault="00640E01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40E01" w:rsidRDefault="0058693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Predsjednik Školskog odbora :</w:t>
      </w:r>
    </w:p>
    <w:p w:rsidR="00640E01" w:rsidRDefault="0058693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Nina Sričević, prof.</w:t>
      </w:r>
    </w:p>
    <w:p w:rsidR="00640E01" w:rsidRDefault="0058693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0E01" w:rsidRDefault="00586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Pravilnik je objavljen na oglasnoj ploči škole dana  31. siječnja 2025. </w:t>
      </w:r>
      <w:r>
        <w:rPr>
          <w:rFonts w:ascii="Arial" w:hAnsi="Arial" w:cs="Arial"/>
          <w:sz w:val="20"/>
          <w:szCs w:val="20"/>
        </w:rPr>
        <w:t>i stupa na snagu danom objavljivanja.</w:t>
      </w:r>
    </w:p>
    <w:p w:rsidR="00640E01" w:rsidRDefault="0058693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Ravnateljica:</w:t>
      </w:r>
    </w:p>
    <w:p w:rsidR="00640E01" w:rsidRDefault="0058693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Sanja Čagalj, prof.</w:t>
      </w:r>
    </w:p>
    <w:p w:rsidR="00640E01" w:rsidRDefault="00640E01">
      <w:pPr>
        <w:rPr>
          <w:rFonts w:ascii="Arial" w:hAnsi="Arial" w:cs="Arial"/>
          <w:bCs/>
          <w:sz w:val="20"/>
          <w:szCs w:val="20"/>
        </w:rPr>
      </w:pPr>
    </w:p>
    <w:sectPr w:rsidR="00640E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39" w:rsidRDefault="00586939">
      <w:pPr>
        <w:spacing w:after="0" w:line="240" w:lineRule="auto"/>
      </w:pPr>
      <w:r>
        <w:separator/>
      </w:r>
    </w:p>
  </w:endnote>
  <w:endnote w:type="continuationSeparator" w:id="0">
    <w:p w:rsidR="00586939" w:rsidRDefault="0058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charset w:val="38"/>
    <w:family w:val="roman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999137"/>
      <w:docPartObj>
        <w:docPartGallery w:val="Page Numbers (Bottom of Page)"/>
        <w:docPartUnique/>
      </w:docPartObj>
    </w:sdtPr>
    <w:sdtEndPr/>
    <w:sdtContent>
      <w:p w:rsidR="00640E01" w:rsidRDefault="005869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BB">
          <w:rPr>
            <w:noProof/>
          </w:rPr>
          <w:t>3</w:t>
        </w:r>
        <w:r>
          <w:fldChar w:fldCharType="end"/>
        </w:r>
      </w:p>
    </w:sdtContent>
  </w:sdt>
  <w:p w:rsidR="00640E01" w:rsidRDefault="00640E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39" w:rsidRDefault="00586939">
      <w:pPr>
        <w:spacing w:after="0" w:line="240" w:lineRule="auto"/>
      </w:pPr>
      <w:r>
        <w:separator/>
      </w:r>
    </w:p>
  </w:footnote>
  <w:footnote w:type="continuationSeparator" w:id="0">
    <w:p w:rsidR="00586939" w:rsidRDefault="0058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19D"/>
    <w:multiLevelType w:val="multilevel"/>
    <w:tmpl w:val="E78EEC74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30CAE"/>
    <w:multiLevelType w:val="multilevel"/>
    <w:tmpl w:val="E3E66A7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587"/>
    <w:multiLevelType w:val="multilevel"/>
    <w:tmpl w:val="DF2E7C64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DC4633"/>
    <w:multiLevelType w:val="multilevel"/>
    <w:tmpl w:val="91B8E71C"/>
    <w:lvl w:ilvl="0">
      <w:start w:val="2"/>
      <w:numFmt w:val="bullet"/>
      <w:lvlText w:val="-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8095EFA"/>
    <w:multiLevelType w:val="multilevel"/>
    <w:tmpl w:val="7E6678E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01"/>
    <w:rsid w:val="00586939"/>
    <w:rsid w:val="00640E01"/>
    <w:rsid w:val="008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BD6B4C-B55D-4B70-803F-2B01518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/>
    </w:rPr>
  </w:style>
  <w:style w:type="paragraph" w:styleId="Naslov5">
    <w:name w:val="heading 5"/>
    <w:basedOn w:val="Normal"/>
    <w:next w:val="Normal"/>
    <w:link w:val="Naslov5Char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Theme="majorHAnsi" w:eastAsiaTheme="majorEastAsia" w:hAnsiTheme="majorHAnsi" w:cstheme="majorBidi"/>
      <w:color w:val="365F9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243F6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365F91"/>
      <w:sz w:val="22"/>
      <w:szCs w:val="22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365F91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eastAsia="Times New Roman" w:hAnsi="Arial" w:cs="Arial"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Uvuenotijeloteksta">
    <w:name w:val="Body Text Indent"/>
    <w:basedOn w:val="Normal"/>
    <w:uiPriority w:val="99"/>
    <w:unhideWhenUsed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uiPriority w:val="99"/>
    <w:qFormat/>
  </w:style>
  <w:style w:type="character" w:styleId="Istaknuto">
    <w:name w:val="Emphasis"/>
    <w:basedOn w:val="Zadanifontodlomka"/>
    <w:qFormat/>
    <w:rPr>
      <w:i/>
      <w:iCs/>
    </w:rPr>
  </w:style>
  <w:style w:type="paragraph" w:styleId="Podnoje">
    <w:name w:val="footer"/>
    <w:basedOn w:val="Normal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qFormat/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ekstfusnote">
    <w:name w:val="footnote text"/>
    <w:basedOn w:val="Normal"/>
    <w:link w:val="Tekstfusnote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qFormat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styleId="Hiperveza">
    <w:name w:val="Hyperlink"/>
    <w:basedOn w:val="Zadanifontodlomka"/>
    <w:uiPriority w:val="99"/>
    <w:semiHidden/>
    <w:unhideWhenUsed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Naslov">
    <w:name w:val="Title"/>
    <w:basedOn w:val="Normal"/>
    <w:link w:val="NaslovChar"/>
    <w:qFormat/>
    <w:pPr>
      <w:spacing w:after="0" w:line="240" w:lineRule="auto"/>
      <w:jc w:val="center"/>
    </w:pPr>
    <w:rPr>
      <w:rFonts w:ascii="Arial" w:eastAsia="Times New Roman" w:hAnsi="Arial" w:cs="Arial"/>
      <w:b/>
      <w:color w:val="000080"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qFormat/>
    <w:rPr>
      <w:rFonts w:ascii="Arial" w:eastAsia="Times New Roman" w:hAnsi="Arial" w:cs="Arial"/>
      <w:b/>
      <w:color w:val="00008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8-2">
    <w:name w:val="T-9/8-2"/>
    <w:uiPriority w:val="99"/>
    <w:qFormat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</w:rPr>
  </w:style>
  <w:style w:type="paragraph" w:customStyle="1" w:styleId="box458208">
    <w:name w:val="box_45820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53040">
    <w:name w:val="box_453040"/>
    <w:basedOn w:val="Normal"/>
    <w:qFormat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kurziv">
    <w:name w:val="kurziv"/>
    <w:basedOn w:val="Zadanifontodlomka"/>
    <w:qFormat/>
  </w:style>
  <w:style w:type="character" w:customStyle="1" w:styleId="apple-converted-space">
    <w:name w:val="apple-converted-space"/>
    <w:basedOn w:val="Zadanifontodlomka"/>
    <w:qFormat/>
  </w:style>
  <w:style w:type="paragraph" w:customStyle="1" w:styleId="box457684">
    <w:name w:val="box_457684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683">
    <w:name w:val="box_45768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838">
    <w:name w:val="box_45883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0">
    <w:name w:val="t-98-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645">
    <w:name w:val="box_45764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reformatted-text">
    <w:name w:val="preformatted-text"/>
    <w:basedOn w:val="Zadanifontodlomka"/>
    <w:qFormat/>
  </w:style>
  <w:style w:type="character" w:customStyle="1" w:styleId="nowrap">
    <w:name w:val="nowrap"/>
    <w:basedOn w:val="Zadanifontodlomka"/>
    <w:qFormat/>
  </w:style>
  <w:style w:type="paragraph" w:customStyle="1" w:styleId="box464882">
    <w:name w:val="box_4648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qFormat/>
  </w:style>
  <w:style w:type="paragraph" w:customStyle="1" w:styleId="box471763">
    <w:name w:val="box_47176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029">
    <w:name w:val="box_47302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8617">
    <w:name w:val="box_468617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0">
    <w:name w:val="box_459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</w:style>
  <w:style w:type="paragraph" w:customStyle="1" w:styleId="box474334">
    <w:name w:val="box_474334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1">
    <w:name w:val="Pa1"/>
    <w:basedOn w:val="Default"/>
    <w:next w:val="Default"/>
    <w:uiPriority w:val="99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pPr>
      <w:spacing w:line="181" w:lineRule="atLeast"/>
    </w:pPr>
    <w:rPr>
      <w:color w:val="auto"/>
    </w:rPr>
  </w:style>
  <w:style w:type="character" w:customStyle="1" w:styleId="A4">
    <w:name w:val="A4"/>
    <w:basedOn w:val="Zadanifontodlomka"/>
    <w:uiPriority w:val="99"/>
    <w:rPr>
      <w:color w:val="000000"/>
    </w:rPr>
  </w:style>
  <w:style w:type="character" w:customStyle="1" w:styleId="Referencakomentara1">
    <w:name w:val="Referenca komentara1"/>
    <w:basedOn w:val="Zadanifontodlomka"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ekstkomentaraChar">
    <w:name w:val="Tekst komentara Char"/>
    <w:basedOn w:val="Zadanifontodlomka"/>
    <w:link w:val="Tekstkomentara1"/>
    <w:rPr>
      <w:rFonts w:eastAsia="Times New Roman"/>
      <w:lang w:val="en-GB"/>
    </w:rPr>
  </w:style>
  <w:style w:type="paragraph" w:customStyle="1" w:styleId="Predmetkomentara1">
    <w:name w:val="Predmet komentara1"/>
    <w:basedOn w:val="Tekstkomentara1"/>
    <w:next w:val="Tekstkomentara1"/>
    <w:link w:val="PredmetkomentaraChar"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rPr>
      <w:rFonts w:eastAsia="Times New Roman"/>
      <w:b/>
      <w:bCs/>
      <w:lang w:val="en-GB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hr-HR"/>
    </w:rPr>
  </w:style>
  <w:style w:type="character" w:customStyle="1" w:styleId="TekstbaloniaChar">
    <w:name w:val="Tekst balončića Char"/>
    <w:basedOn w:val="Zadanifontodlomk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-10-9-sred">
    <w:name w:val="t-10-9-sre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5750">
    <w:name w:val="box_4757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06F5-87FA-4E18-83AD-0B97B4EB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Čagalj</cp:lastModifiedBy>
  <cp:revision>2</cp:revision>
  <cp:lastPrinted>2023-01-26T18:02:00Z</cp:lastPrinted>
  <dcterms:created xsi:type="dcterms:W3CDTF">2025-02-03T07:59:00Z</dcterms:created>
  <dcterms:modified xsi:type="dcterms:W3CDTF">2025-02-03T07:59:00Z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5d1cb800150b8304ac3c9a203882836d769c47673099aa37e1ca0f614cb6b79f</vt:lpwstr>
  </property>
  <property fmtid="{D5CDD505-2E9C-101B-9397-08002B2CF9AE}" pid="3" name="KSOProductBuildVer">
    <vt:lpwstr>1033-11.2.0.11440</vt:lpwstr>
  </property>
  <property fmtid="{D5CDD505-2E9C-101B-9397-08002B2CF9AE}" pid="4" name="ICV">
    <vt:lpwstr>414E1E5303924CA1B998C2A165ECDD03</vt:lpwstr>
  </property>
</Properties>
</file>