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25D" w:rsidRDefault="0052790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highlight w:val="yellow"/>
        </w:rPr>
        <w:t xml:space="preserve"> ZA</w:t>
      </w:r>
      <w:r w:rsidR="007626C2">
        <w:rPr>
          <w:b/>
          <w:i/>
          <w:sz w:val="28"/>
          <w:szCs w:val="28"/>
          <w:highlight w:val="yellow"/>
        </w:rPr>
        <w:t xml:space="preserve">KLJUČCI </w:t>
      </w:r>
      <w:r>
        <w:rPr>
          <w:b/>
          <w:i/>
          <w:sz w:val="28"/>
          <w:szCs w:val="28"/>
          <w:highlight w:val="yellow"/>
        </w:rPr>
        <w:t xml:space="preserve"> S KONS</w:t>
      </w:r>
      <w:r w:rsidR="00E92761">
        <w:rPr>
          <w:b/>
          <w:i/>
          <w:sz w:val="28"/>
          <w:szCs w:val="28"/>
          <w:highlight w:val="yellow"/>
        </w:rPr>
        <w:t>STITUIRAJUĆE SJEDNICE ŠKOLSKOG ODBORA</w:t>
      </w:r>
      <w:bookmarkStart w:id="0" w:name="_GoBack"/>
      <w:bookmarkEnd w:id="0"/>
    </w:p>
    <w:p w:rsidR="00BE725D" w:rsidRDefault="00BE725D">
      <w:pPr>
        <w:rPr>
          <w:sz w:val="22"/>
          <w:szCs w:val="22"/>
        </w:rPr>
      </w:pPr>
    </w:p>
    <w:p w:rsidR="00BE725D" w:rsidRDefault="00BE725D" w:rsidP="007626C2">
      <w:pPr>
        <w:rPr>
          <w:b/>
          <w:i/>
          <w:sz w:val="28"/>
          <w:szCs w:val="28"/>
        </w:rPr>
      </w:pPr>
    </w:p>
    <w:p w:rsidR="00BE725D" w:rsidRDefault="00BE725D">
      <w:pPr>
        <w:rPr>
          <w:sz w:val="22"/>
          <w:szCs w:val="22"/>
        </w:rPr>
      </w:pPr>
    </w:p>
    <w:p w:rsidR="00BE725D" w:rsidRDefault="00BE725D">
      <w:pPr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S prve - konstituirajuće sjednice Školskog odbora Osnovne škole SPINUT održane dana 16. travnja 2025. godine u Uredu ravnateljice škole.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Nazočni članovi Školskog odbora: </w:t>
      </w: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LUIZELA BOTICA, predstavnica Učiteljskog vijeća</w:t>
      </w: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ANA REIĆ, predstavnica Učiteljskog vijeća</w:t>
      </w: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NINA STRIČEVIĆ, predstavnica radnika </w:t>
      </w: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DUŠKA GRČIĆ, predstavnica roditelja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Ostali nazočni: </w:t>
      </w:r>
    </w:p>
    <w:p w:rsidR="00BE725D" w:rsidRDefault="0052790D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SANJA ČAGALJ, ravnateljica škole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 n e v n i   r e d :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Izvješće predsjedavatelja sjednice o imenovanim članovima Školskog odbora,</w:t>
      </w:r>
    </w:p>
    <w:p w:rsidR="00BE725D" w:rsidRDefault="0052790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Verificiranje mandata imenovanih članova Školskog odbora,</w:t>
      </w:r>
    </w:p>
    <w:p w:rsidR="00BE725D" w:rsidRDefault="0052790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Izbor predsjednika Školskog odbora,</w:t>
      </w:r>
    </w:p>
    <w:p w:rsidR="00BE725D" w:rsidRDefault="0052790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Izbor zamjenika predsjednika Školskog odbora</w:t>
      </w:r>
    </w:p>
    <w:p w:rsidR="00BE725D" w:rsidRDefault="00BE725D">
      <w:pPr>
        <w:ind w:left="360"/>
        <w:rPr>
          <w:sz w:val="22"/>
          <w:szCs w:val="22"/>
        </w:rPr>
      </w:pPr>
    </w:p>
    <w:p w:rsidR="00BE725D" w:rsidRDefault="00BE725D">
      <w:pPr>
        <w:ind w:left="720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AD.1.</w:t>
      </w:r>
    </w:p>
    <w:p w:rsidR="00BE725D" w:rsidRDefault="00BE725D">
      <w:pPr>
        <w:jc w:val="both"/>
        <w:rPr>
          <w:b/>
          <w:i/>
          <w:sz w:val="22"/>
          <w:szCs w:val="22"/>
          <w:u w:val="single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Po ovom točkom dnevnog reda predsjedavateljica sjednice, upoznala je nazočne da je:</w:t>
      </w:r>
    </w:p>
    <w:p w:rsidR="00BE725D" w:rsidRDefault="0052790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Radničko vijeće Osnovne škole SPINUT, dana, </w:t>
      </w:r>
      <w:bookmarkStart w:id="1" w:name="_Hlk70331847"/>
      <w:r>
        <w:rPr>
          <w:sz w:val="22"/>
          <w:szCs w:val="22"/>
        </w:rPr>
        <w:t>13. ožujka 202</w:t>
      </w:r>
      <w:bookmarkEnd w:id="1"/>
      <w:r>
        <w:rPr>
          <w:sz w:val="22"/>
          <w:szCs w:val="22"/>
        </w:rPr>
        <w:t>5. godine donijelo Odluku o imenovanju člana Školskog odbora Osnovne škole SPINUT, iz reda radnika škole kojom je u Školski odbor imenovana NINA STRIČEVIĆ iz Splita</w:t>
      </w:r>
      <w:r w:rsidR="007626C2">
        <w:rPr>
          <w:sz w:val="22"/>
          <w:szCs w:val="22"/>
        </w:rPr>
        <w:t>,</w:t>
      </w:r>
      <w:r>
        <w:rPr>
          <w:sz w:val="22"/>
          <w:szCs w:val="22"/>
        </w:rPr>
        <w:t xml:space="preserve"> učiteljica kemije i biologije</w:t>
      </w:r>
      <w:r>
        <w:rPr>
          <w:sz w:val="22"/>
          <w:szCs w:val="22"/>
          <w:highlight w:val="yellow"/>
        </w:rPr>
        <w:t>.</w:t>
      </w:r>
    </w:p>
    <w:p w:rsidR="00BE725D" w:rsidRDefault="0052790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Učiteljsko vijeće Osnovne škole SPINUT</w:t>
      </w:r>
      <w:r>
        <w:rPr>
          <w:sz w:val="22"/>
          <w:szCs w:val="22"/>
          <w:highlight w:val="yellow"/>
        </w:rPr>
        <w:t>, dana</w:t>
      </w:r>
      <w:r>
        <w:rPr>
          <w:sz w:val="22"/>
          <w:szCs w:val="22"/>
        </w:rPr>
        <w:t xml:space="preserve">, 26.ožujka 2025. godine provelo je postupak izbora za člana Školskog odbora te su temeljem konačnih rezultata  u Školski odbor izabrane: LUIZELA BOTICA, iz Splita,  </w:t>
      </w:r>
      <w:r>
        <w:rPr>
          <w:sz w:val="22"/>
          <w:szCs w:val="22"/>
          <w:highlight w:val="yellow"/>
        </w:rPr>
        <w:t>učiteljica razredne nastave</w:t>
      </w:r>
      <w:r>
        <w:rPr>
          <w:sz w:val="22"/>
          <w:szCs w:val="22"/>
        </w:rPr>
        <w:t xml:space="preserve"> i ANA REIĆ, iz Splita, učiteljica razredne nastave.</w:t>
      </w:r>
    </w:p>
    <w:p w:rsidR="00BE725D" w:rsidRDefault="0052790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Vijeće roditelja Osnovne škole SPINUT, </w:t>
      </w:r>
      <w:r>
        <w:rPr>
          <w:sz w:val="22"/>
          <w:szCs w:val="22"/>
          <w:highlight w:val="yellow"/>
        </w:rPr>
        <w:t>Split, je dana, 02. travnja</w:t>
      </w:r>
      <w:r>
        <w:rPr>
          <w:sz w:val="22"/>
          <w:szCs w:val="22"/>
        </w:rPr>
        <w:t xml:space="preserve"> 2025.godine provelo je postupak izbora za člana Školskog odbora te je temeljem konačnih rezultata iz reda roditelja u Školski odbor izabrana je DUŠKA  </w:t>
      </w:r>
      <w:r>
        <w:rPr>
          <w:sz w:val="22"/>
          <w:szCs w:val="22"/>
          <w:highlight w:val="yellow"/>
        </w:rPr>
        <w:t>GRČIĆ</w:t>
      </w:r>
      <w:r>
        <w:rPr>
          <w:sz w:val="22"/>
          <w:szCs w:val="22"/>
        </w:rPr>
        <w:t xml:space="preserve"> iz Splita.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AD.2.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Pod ovom točkom dnevnog reda vrši se verifikacija mandata članova Školskog odbora, a sukladno članku 40. Statuta osnovne škole SPINUT, predsjedavateljica sjednice izvršila je provjeru identiteta članova Školskog odbora uvidom u osobne iskaznice, čime je mandat imenovanih članova verificiran te traje četiri godine.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AD.3.</w:t>
      </w:r>
      <w:r w:rsidR="007626C2">
        <w:rPr>
          <w:b/>
          <w:i/>
          <w:sz w:val="22"/>
          <w:szCs w:val="22"/>
          <w:u w:val="single"/>
        </w:rPr>
        <w:t xml:space="preserve"> I AD.4.</w:t>
      </w:r>
    </w:p>
    <w:p w:rsidR="00BE725D" w:rsidRDefault="007626C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 predsjednicu Školskog odbora izabrana je Nina Stričević, a za zamjenicu predsjednice školskog odbora Duška Grčić.</w:t>
      </w:r>
    </w:p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52790D">
      <w:pPr>
        <w:spacing w:after="160" w:line="259" w:lineRule="auto"/>
        <w:rPr>
          <w:rFonts w:eastAsiaTheme="minorHAnsi"/>
          <w:sz w:val="22"/>
          <w:lang w:eastAsia="en-US"/>
        </w:rPr>
      </w:pPr>
      <w:bookmarkStart w:id="2" w:name="_Hlk72394544"/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>
            <wp:extent cx="476250" cy="560402"/>
            <wp:effectExtent l="0" t="0" r="0" b="0"/>
            <wp:docPr id="3" name="Slika 2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E725D">
        <w:tc>
          <w:tcPr>
            <w:tcW w:w="6379" w:type="dxa"/>
          </w:tcPr>
          <w:p w:rsidR="00BE725D" w:rsidRDefault="0052790D">
            <w:pPr>
              <w:spacing w:after="160" w:line="259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Teslina 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007-04/25-02/7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2181-1-277-25-1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16.04.2025. </w:t>
            </w:r>
          </w:p>
          <w:p w:rsidR="00BE725D" w:rsidRDefault="00BE725D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:rsidR="00BE725D" w:rsidRDefault="00BE725D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BE725D" w:rsidRDefault="0052790D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Školski odbor je na prvoj konstituirajućoj sjednici donio slijedeću</w:t>
      </w:r>
    </w:p>
    <w:bookmarkEnd w:id="2"/>
    <w:p w:rsidR="00BE725D" w:rsidRDefault="00BE725D">
      <w:pPr>
        <w:jc w:val="both"/>
        <w:rPr>
          <w:b/>
          <w:i/>
          <w:sz w:val="22"/>
          <w:szCs w:val="22"/>
        </w:rPr>
      </w:pP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D L U K U</w:t>
      </w:r>
    </w:p>
    <w:p w:rsidR="00BE725D" w:rsidRDefault="00BE725D">
      <w:pPr>
        <w:jc w:val="center"/>
        <w:rPr>
          <w:b/>
          <w:i/>
          <w:sz w:val="22"/>
          <w:szCs w:val="22"/>
        </w:rPr>
      </w:pP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IMENOVANJU PREDSJEDNIKA ŠKOLSKOG ODBORA</w:t>
      </w: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OSNOVNE ŠKOLE SPINUT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pStyle w:val="Odlomakpopis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Gospođa NINA STRIČEVIĆ iz Splita,  Ivana Gundulića 40, OIB:68271965457, imenuje se predsjednicom Školskog odbora Osnovne škole SPINUT, na mandatno razdoblje od četiri godine, počevši od dana 16. travnja 2025. godine. </w:t>
      </w:r>
    </w:p>
    <w:p w:rsidR="00BE725D" w:rsidRDefault="00BE725D">
      <w:pPr>
        <w:pStyle w:val="Odlomakpopisa"/>
        <w:jc w:val="both"/>
        <w:rPr>
          <w:sz w:val="22"/>
          <w:szCs w:val="22"/>
        </w:rPr>
      </w:pPr>
    </w:p>
    <w:p w:rsidR="00BE725D" w:rsidRDefault="0052790D">
      <w:pPr>
        <w:pStyle w:val="Odlomakpopis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danom donošenja i objavit će se na oglasnoj ploči škole.</w:t>
      </w:r>
    </w:p>
    <w:p w:rsidR="00BE725D" w:rsidRDefault="00BE725D"/>
    <w:p w:rsidR="00BE725D" w:rsidRDefault="00BE725D"/>
    <w:p w:rsidR="00BE725D" w:rsidRDefault="0052790D">
      <w:r>
        <w:t>Ravnateljica:</w:t>
      </w:r>
    </w:p>
    <w:p w:rsidR="00BE725D" w:rsidRDefault="00BE725D"/>
    <w:p w:rsidR="00BE725D" w:rsidRDefault="0052790D">
      <w:pPr>
        <w:rPr>
          <w:i/>
        </w:rPr>
      </w:pPr>
      <w:r>
        <w:rPr>
          <w:i/>
        </w:rPr>
        <w:t>Sanja Čagalj, prof.</w:t>
      </w:r>
    </w:p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52790D">
      <w:r>
        <w:t>OSNOVNA ŠKOLA SPINUT</w:t>
      </w:r>
    </w:p>
    <w:p w:rsidR="00BE725D" w:rsidRDefault="0052790D">
      <w:r>
        <w:t>Teslina 12</w:t>
      </w:r>
    </w:p>
    <w:p w:rsidR="00BE725D" w:rsidRDefault="0052790D">
      <w:r>
        <w:t>SPLIT</w:t>
      </w:r>
    </w:p>
    <w:p w:rsidR="00BE725D" w:rsidRDefault="0052790D">
      <w:r>
        <w:t>OIB:36353355850</w:t>
      </w:r>
    </w:p>
    <w:p w:rsidR="00BE725D" w:rsidRDefault="0052790D">
      <w:r>
        <w:t>KLASA: 602-01/02-05/155</w:t>
      </w:r>
    </w:p>
    <w:p w:rsidR="00BE725D" w:rsidRDefault="0052790D">
      <w:r>
        <w:t>URBROJ: 2181-48-01/21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jc w:val="both"/>
        <w:rPr>
          <w:sz w:val="22"/>
          <w:szCs w:val="22"/>
        </w:rPr>
      </w:pPr>
      <w:r>
        <w:rPr>
          <w:sz w:val="22"/>
          <w:szCs w:val="22"/>
        </w:rPr>
        <w:t>Školski odbor je na prvoj konstituirajućoj sjednici donio slijedeću</w:t>
      </w:r>
    </w:p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>
      <w:pPr>
        <w:jc w:val="both"/>
        <w:rPr>
          <w:b/>
          <w:i/>
          <w:sz w:val="22"/>
          <w:szCs w:val="22"/>
        </w:rPr>
      </w:pP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D L U K U</w:t>
      </w:r>
    </w:p>
    <w:p w:rsidR="00BE725D" w:rsidRDefault="00BE725D">
      <w:pPr>
        <w:jc w:val="center"/>
        <w:rPr>
          <w:b/>
          <w:i/>
          <w:sz w:val="22"/>
          <w:szCs w:val="22"/>
        </w:rPr>
      </w:pP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IMENOVANJU ZAMJENI KA PREDSJEDNICE  ŠKOLSKOG ODBORA</w:t>
      </w:r>
    </w:p>
    <w:p w:rsidR="00BE725D" w:rsidRDefault="0052790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OSNOVNE ŠKOLE SPINUT</w:t>
      </w:r>
    </w:p>
    <w:p w:rsidR="00BE725D" w:rsidRDefault="00BE725D">
      <w:pPr>
        <w:jc w:val="both"/>
        <w:rPr>
          <w:sz w:val="22"/>
          <w:szCs w:val="22"/>
        </w:rPr>
      </w:pPr>
    </w:p>
    <w:p w:rsidR="00BE725D" w:rsidRDefault="0052790D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Gospođa, DUŠKA GRČIĆ</w:t>
      </w:r>
      <w:r>
        <w:rPr>
          <w:sz w:val="22"/>
          <w:szCs w:val="22"/>
          <w:highlight w:val="yellow"/>
        </w:rPr>
        <w:t xml:space="preserve"> iz Splita, Teslina 14 D, OIB:</w:t>
      </w:r>
      <w:r>
        <w:rPr>
          <w:sz w:val="22"/>
          <w:szCs w:val="22"/>
        </w:rPr>
        <w:t xml:space="preserve"> 38394953773, imenuje se zamjenicom predsjednice Školskog odbora Osnovne škole SPINUT, na mandatno razdoblje od četiri godine, počevši od dana, 14. travnja 2021. godine. </w:t>
      </w:r>
    </w:p>
    <w:p w:rsidR="00BE725D" w:rsidRDefault="0052790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danom donošenja i objavit će se na oglasnoj ploči škole.</w:t>
      </w:r>
    </w:p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BE725D"/>
    <w:p w:rsidR="00BE725D" w:rsidRDefault="0052790D">
      <w:r>
        <w:t>Ravnateljica:</w:t>
      </w:r>
    </w:p>
    <w:p w:rsidR="00BE725D" w:rsidRDefault="00BE725D"/>
    <w:p w:rsidR="00BE725D" w:rsidRDefault="0052790D">
      <w:pPr>
        <w:rPr>
          <w:i/>
        </w:rPr>
      </w:pPr>
      <w:r>
        <w:rPr>
          <w:i/>
        </w:rPr>
        <w:t>Sanja Čagalj, prof.</w:t>
      </w:r>
    </w:p>
    <w:p w:rsidR="00BE725D" w:rsidRDefault="00BE725D"/>
    <w:sectPr w:rsidR="00BE725D">
      <w:footerReference w:type="even" r:id="rId10"/>
      <w:footerReference w:type="default" r:id="rId11"/>
      <w:pgSz w:w="11906" w:h="16838"/>
      <w:pgMar w:top="1258" w:right="1286" w:bottom="143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FF8" w:rsidRDefault="00CE0FF8">
      <w:r>
        <w:separator/>
      </w:r>
    </w:p>
  </w:endnote>
  <w:endnote w:type="continuationSeparator" w:id="0">
    <w:p w:rsidR="00CE0FF8" w:rsidRDefault="00CE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5D" w:rsidRDefault="0052790D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725D" w:rsidRDefault="00BE72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25D" w:rsidRDefault="0052790D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E725D" w:rsidRDefault="00BE72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FF8" w:rsidRDefault="00CE0FF8">
      <w:r>
        <w:separator/>
      </w:r>
    </w:p>
  </w:footnote>
  <w:footnote w:type="continuationSeparator" w:id="0">
    <w:p w:rsidR="00CE0FF8" w:rsidRDefault="00CE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552"/>
    <w:multiLevelType w:val="multilevel"/>
    <w:tmpl w:val="1CBA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A617E"/>
    <w:multiLevelType w:val="multilevel"/>
    <w:tmpl w:val="3AEE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F4C0F"/>
    <w:multiLevelType w:val="multilevel"/>
    <w:tmpl w:val="41A0E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9B6"/>
    <w:multiLevelType w:val="multilevel"/>
    <w:tmpl w:val="135E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83309"/>
    <w:multiLevelType w:val="multilevel"/>
    <w:tmpl w:val="CD966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7136D"/>
    <w:multiLevelType w:val="multilevel"/>
    <w:tmpl w:val="657A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C46BD"/>
    <w:multiLevelType w:val="multilevel"/>
    <w:tmpl w:val="18D4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532CD"/>
    <w:multiLevelType w:val="multilevel"/>
    <w:tmpl w:val="C9125E8E"/>
    <w:lvl w:ilvl="0">
      <w:numFmt w:val="bullet"/>
      <w:lvlText w:val="-"/>
      <w:lvlJc w:val="left"/>
      <w:pPr>
        <w:tabs>
          <w:tab w:val="num" w:pos="1196"/>
        </w:tabs>
        <w:ind w:left="1196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D196445"/>
    <w:multiLevelType w:val="multilevel"/>
    <w:tmpl w:val="0462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A62CF"/>
    <w:multiLevelType w:val="multilevel"/>
    <w:tmpl w:val="E8A0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5D"/>
    <w:rsid w:val="0051232B"/>
    <w:rsid w:val="0052790D"/>
    <w:rsid w:val="00597D71"/>
    <w:rsid w:val="007626C2"/>
    <w:rsid w:val="00BE725D"/>
    <w:rsid w:val="00CE0FF8"/>
    <w:rsid w:val="00E92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5421"/>
  <w15:docId w15:val="{C53C5D76-4B10-4FAA-9CD4-BC5374EC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AB0-B3AC-4273-A2EA-F5767DDE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Sandra</cp:lastModifiedBy>
  <cp:revision>2</cp:revision>
  <cp:lastPrinted>2021-05-27T06:15:00Z</cp:lastPrinted>
  <dcterms:created xsi:type="dcterms:W3CDTF">2026-01-02T09:00:00Z</dcterms:created>
  <dcterms:modified xsi:type="dcterms:W3CDTF">2026-01-02T09:00:00Z</dcterms:modified>
</cp:coreProperties>
</file>